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66" w:rsidRDefault="00CA4A66" w:rsidP="00CA4A66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636363"/>
          <w:sz w:val="16"/>
          <w:szCs w:val="16"/>
        </w:rPr>
      </w:pPr>
      <w:r>
        <w:rPr>
          <w:rStyle w:val="a4"/>
          <w:color w:val="800000"/>
        </w:rPr>
        <w:t>ИСТОРИЯ ВОЗНИКНОВЕНИЯ И РАЗВИТИЯ ВОЛОНТЁРСТВА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rStyle w:val="a5"/>
          <w:color w:val="000000"/>
        </w:rPr>
        <w:t>     История человечества не помнит такого общества, которому были бы чужды идеи добровольной и бескорыстной помощи. Добровольная помощь, оказываемая человеком или группой людей обществу в целом или отдельным людям, основана на идеях бескорыстного служения гуманным идеалам человечества и не преследует целей извлечения прибыли, получения оплаты или карьерного роста. Она может принимать различные формы: от традиционных видов взаимопомощи до совместных усилий тысяч людей, направленных на преодоление последствий стихийного бедствия, урегулирование конфликтных ситуаций, искоренение бедности. Добровольная помощь включает в себя действия, предпринимаемые на местном, общенациональном и международном уровнях, а также на уровне международного сообщества в целом, которые осуществляются, невзирая на границы.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rStyle w:val="a4"/>
          <w:color w:val="000000"/>
        </w:rPr>
        <w:t>      Понятие «добровольчество», а в современной западной социологии «</w:t>
      </w:r>
      <w:proofErr w:type="spellStart"/>
      <w:r>
        <w:rPr>
          <w:rStyle w:val="a4"/>
          <w:color w:val="000000"/>
        </w:rPr>
        <w:t>волонтёрство</w:t>
      </w:r>
      <w:proofErr w:type="spellEnd"/>
      <w:r>
        <w:rPr>
          <w:rStyle w:val="a4"/>
          <w:color w:val="000000"/>
        </w:rPr>
        <w:t>»</w:t>
      </w:r>
      <w:r>
        <w:rPr>
          <w:color w:val="000000"/>
        </w:rPr>
        <w:t>(</w:t>
      </w:r>
      <w:proofErr w:type="spellStart"/>
      <w:r>
        <w:rPr>
          <w:color w:val="000000"/>
        </w:rPr>
        <w:t>Volunteerism</w:t>
      </w:r>
      <w:proofErr w:type="spellEnd"/>
      <w:r>
        <w:rPr>
          <w:color w:val="000000"/>
        </w:rPr>
        <w:t>) применяется для обозначения добровольческого труда как деятельности, осуществляемой людьми добровольно на безвозмездной основе и направленной на достижение социально значимых целей, решение проблем сообщества. Добровольцы играли и продолжают играть значительную роль в развитии прогресса и повышении общего уровня благосостояния индустриально развитых и развивающихся стран, как в рамках национальных программ, так и программ ООН по оказанию гуманитарной помощи, технического содействия, соблюдению прав человека, демократизации общества и укреплению мира. На идеях добровольной помощи основана деятельность многих неправительственных организации, профессиональных ассоциаций, профсоюзов и других гражданских организаций. Многие кампании по ликвидации безграмотности, иммунизации населения, защите окружающей среды в значительной степени зависят от усилий, предпринимаемых добровольцами. Вовлеченность в добровольчество не имеет религиозных, расовых, возрастных и даже политических границ. Многочисленные транснациональные платформы и сети добровольческих некоммерческих организаций привлекают в свои проекты и программы свыше сотни миллионов людей ежегодно.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color w:val="000000"/>
        </w:rPr>
        <w:t xml:space="preserve">     История </w:t>
      </w:r>
      <w:proofErr w:type="spellStart"/>
      <w:r>
        <w:rPr>
          <w:color w:val="000000"/>
        </w:rPr>
        <w:t>волонтёрства</w:t>
      </w:r>
      <w:proofErr w:type="spellEnd"/>
      <w:r>
        <w:rPr>
          <w:color w:val="000000"/>
        </w:rPr>
        <w:t xml:space="preserve">, благотворительности, бескорыстной помощи </w:t>
      </w:r>
      <w:proofErr w:type="gramStart"/>
      <w:r>
        <w:rPr>
          <w:color w:val="000000"/>
        </w:rPr>
        <w:t>нуждающимся</w:t>
      </w:r>
      <w:proofErr w:type="gramEnd"/>
      <w:r>
        <w:rPr>
          <w:color w:val="000000"/>
        </w:rPr>
        <w:t xml:space="preserve">, думается, ничуть не короче истории самого человечества. Особенную актуальность эти идеи получили в связи с распространением христианства, где заповедь о милосердии, о любви к </w:t>
      </w:r>
      <w:proofErr w:type="gramStart"/>
      <w:r>
        <w:rPr>
          <w:color w:val="000000"/>
        </w:rPr>
        <w:t>ближнему</w:t>
      </w:r>
      <w:proofErr w:type="gramEnd"/>
      <w:r>
        <w:rPr>
          <w:color w:val="000000"/>
        </w:rPr>
        <w:t xml:space="preserve"> является одной из центральных. В Византии, в неделю Ваий (праздник Входа Господня в Иерусалим) и в другие крупные церковные праздники император выходил на улицы и сам раздавал милостыню нищим. Разумеется, его примеру следовало большинство состоятельных граждан империи. В Византии же появились первые богадельни, дававшие приют беспомощным старикам. 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 xml:space="preserve"> в Европе средних веков подразумевало помимо всего прочего и неблагодарную профессию </w:t>
      </w:r>
      <w:proofErr w:type="spellStart"/>
      <w:r>
        <w:rPr>
          <w:color w:val="000000"/>
        </w:rPr>
        <w:t>божедома</w:t>
      </w:r>
      <w:proofErr w:type="spellEnd"/>
      <w:r>
        <w:rPr>
          <w:color w:val="000000"/>
        </w:rPr>
        <w:t xml:space="preserve"> во время эпидемий чумы и холеры. Странствующие врачи пытались лечить инфицированных прижиганием бубонов, прочими нехитрыми, почти шарлатанскими средствами того времени и в итоге заражались сами.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color w:val="000000"/>
        </w:rPr>
        <w:t xml:space="preserve">     Слово волонтер произошло от </w:t>
      </w:r>
      <w:proofErr w:type="gramStart"/>
      <w:r>
        <w:rPr>
          <w:color w:val="000000"/>
        </w:rPr>
        <w:t>французского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volontaire</w:t>
      </w:r>
      <w:proofErr w:type="spellEnd"/>
      <w:r>
        <w:rPr>
          <w:color w:val="000000"/>
        </w:rPr>
        <w:t xml:space="preserve">, которое в свою очередь произошло от латинского </w:t>
      </w:r>
      <w:proofErr w:type="spellStart"/>
      <w:r>
        <w:rPr>
          <w:color w:val="000000"/>
        </w:rPr>
        <w:t>voluntarius</w:t>
      </w:r>
      <w:proofErr w:type="spellEnd"/>
      <w:r>
        <w:rPr>
          <w:color w:val="000000"/>
        </w:rPr>
        <w:t>, и в дословном переводе означает доброволец, желающий. Французское «</w:t>
      </w:r>
      <w:proofErr w:type="spellStart"/>
      <w:r>
        <w:rPr>
          <w:color w:val="000000"/>
        </w:rPr>
        <w:t>volontaire</w:t>
      </w:r>
      <w:proofErr w:type="spellEnd"/>
      <w:r>
        <w:rPr>
          <w:color w:val="000000"/>
        </w:rPr>
        <w:t>» восходит к общеиндоевропейскому корню, означающему стремление, желание: латинское «</w:t>
      </w:r>
      <w:proofErr w:type="spellStart"/>
      <w:r>
        <w:rPr>
          <w:color w:val="000000"/>
        </w:rPr>
        <w:t>voluntas</w:t>
      </w:r>
      <w:proofErr w:type="spellEnd"/>
      <w:r>
        <w:rPr>
          <w:color w:val="000000"/>
        </w:rPr>
        <w:t>» и славянское «воля» из той же парадигмы.</w:t>
      </w:r>
      <w:r>
        <w:rPr>
          <w:color w:val="000000"/>
        </w:rPr>
        <w:br/>
        <w:t xml:space="preserve">    Волонтерами в XVII- XVIII веках во Франции, Англии и других странах называли людей, добровольно идущих на военную службу. В то время всеобщей воинской повинности в Европе еще не существовало, и при объявлении войны стране и королю шли служить добровольцы. Так складывалось понятие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за границей, хотя и в России в XVIII веке бытовал термин «</w:t>
      </w:r>
      <w:proofErr w:type="spellStart"/>
      <w:r>
        <w:rPr>
          <w:color w:val="000000"/>
        </w:rPr>
        <w:t>волентир</w:t>
      </w:r>
      <w:proofErr w:type="spellEnd"/>
      <w:r>
        <w:rPr>
          <w:color w:val="000000"/>
        </w:rPr>
        <w:t>» или «</w:t>
      </w:r>
      <w:proofErr w:type="spellStart"/>
      <w:r>
        <w:rPr>
          <w:color w:val="000000"/>
        </w:rPr>
        <w:t>вулентёр</w:t>
      </w:r>
      <w:proofErr w:type="spellEnd"/>
      <w:r>
        <w:rPr>
          <w:color w:val="000000"/>
        </w:rPr>
        <w:t>» с тем же значением. Современное, более широкое понимание слово «волонтер» получило лишь в ХХ столетии.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color w:val="000000"/>
        </w:rPr>
        <w:t xml:space="preserve">     Развитие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на Руси начинается вскоре после 988 года, с принятием христианства. В русской православной среде издавна и до сих пор существует традиция работы во славу Божию, когда добровольцы приходят потрудиться в монастыри. Еще при Ярославе Мудром, повелевшем отдавать всех талантливых детей без различия сословий в «книжное учение», существовали </w:t>
      </w:r>
      <w:r>
        <w:rPr>
          <w:color w:val="000000"/>
        </w:rPr>
        <w:lastRenderedPageBreak/>
        <w:t>сиротские училища, которые содержались за счет милостыни, собиравшейся с соседних деревень.</w:t>
      </w:r>
      <w:r>
        <w:rPr>
          <w:color w:val="000000"/>
        </w:rPr>
        <w:br/>
        <w:t xml:space="preserve">     История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в допетровской России неразрывно связана с принципами христианской добродетели. Как в мирное, так и в военное время Церковь вдохновляла свою паству на бескорыстное служение, помощь и поддержку </w:t>
      </w:r>
      <w:proofErr w:type="gramStart"/>
      <w:r>
        <w:rPr>
          <w:color w:val="000000"/>
        </w:rPr>
        <w:t>ближнего</w:t>
      </w:r>
      <w:proofErr w:type="gramEnd"/>
      <w:r>
        <w:rPr>
          <w:color w:val="000000"/>
        </w:rPr>
        <w:t xml:space="preserve">. Ярчайший пример — подвиг Минина и Пожарского, добровольческая деятельность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остановила тяжелейшую польскую интервенцию в тот момент, когда на краю гибели была не только русская государственность, но и сама русская национальность.</w:t>
      </w:r>
      <w:r>
        <w:rPr>
          <w:color w:val="000000"/>
        </w:rPr>
        <w:br/>
        <w:t>   </w:t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146575</wp:posOffset>
            </wp:positionH>
            <wp:positionV relativeFrom="paragraph">
              <wp:posOffset>1230216</wp:posOffset>
            </wp:positionV>
            <wp:extent cx="3334495" cy="2218414"/>
            <wp:effectExtent l="19050" t="0" r="0" b="0"/>
            <wp:wrapSquare wrapText="bothSides"/>
            <wp:docPr id="1" name="Рисунок 1" descr="красный к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 кре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95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   Наше крестьянство вплоть до Октябрьской революции бережно хранило древние традиции взаимопомощи. Когда у кого-то случалась беда, ему помогали всем миром.</w:t>
      </w:r>
      <w:r>
        <w:rPr>
          <w:color w:val="000000"/>
        </w:rPr>
        <w:br/>
        <w:t xml:space="preserve">    Дальнейшее развитие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в России тесно связано с трагической дифференциацией общества, произошедшей после петровских реформ, с проблемой образованного меньшинства, которое чувствовало свою историческую вину перед невежественным угнетенным большинством – с дихотомией «интеллигенция – народ». Известный в XIX веке феномен кающегося дворянина, который </w:t>
      </w: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4029075</wp:posOffset>
            </wp:positionV>
            <wp:extent cx="2747645" cy="2854325"/>
            <wp:effectExtent l="19050" t="0" r="0" b="0"/>
            <wp:wrapTight wrapText="bothSides">
              <wp:wrapPolygon edited="0">
                <wp:start x="-150" y="0"/>
                <wp:lineTo x="-150" y="21480"/>
                <wp:lineTo x="21565" y="21480"/>
                <wp:lineTo x="21565" y="0"/>
                <wp:lineTo x="-150" y="0"/>
              </wp:wrapPolygon>
            </wp:wrapTight>
            <wp:docPr id="2" name="Рисунок 2" descr="Заго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ор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«опрощался» и шел в народ – одно из наиболее ярких проявлений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в России, что нашло отражение и в нашей классической литературе, к примеру, в романе «Новь» И. Тургенева.</w:t>
      </w:r>
      <w:r>
        <w:rPr>
          <w:color w:val="000000"/>
        </w:rPr>
        <w:br/>
        <w:t xml:space="preserve">    Первые «человеколюбивые общества» под императорским патронажем в России были созданы еще в XVIII веке. В XIX возникли первые «некоммерческие общественные организации» – земства. Деятельность земств – весьма знаменательная веха истории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в нашей стране. Бесплатное начальное образование в дореволюционной России формально находилось в ведении Синода. Однако система церковно-приходских школ из-за незаинтересованности сельского духовенства была малоэффективна. Большинство народных начальных школ во 2-й половине XIX века принадлежало именно земствам, и в них охотно преподавали волонтеры. Земствам и врачам-энтузиастам история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в России обязана также распространением бесплатного медицинского обслуживания в деревнях, где издревле применялись лишь народные средства: вспомним хотя бы «Записки юного врача» М. Булгакова.</w:t>
      </w:r>
      <w:r>
        <w:rPr>
          <w:color w:val="000000"/>
        </w:rPr>
        <w:br/>
        <w:t xml:space="preserve">    Одна из самых ярких страниц истории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нашей страны, и, в частности, </w:t>
      </w:r>
      <w:proofErr w:type="spellStart"/>
      <w:r>
        <w:rPr>
          <w:color w:val="000000"/>
        </w:rPr>
        <w:t>волонтерства</w:t>
      </w:r>
      <w:proofErr w:type="spellEnd"/>
      <w:r>
        <w:rPr>
          <w:color w:val="000000"/>
        </w:rPr>
        <w:t xml:space="preserve"> в Москве, связана с русско-турецкой войной. В конце 1870-х годов монахини московской Свято-Никольской обители стали первыми в мире сестрами милосердия, которые добровольно отправились на фронт для оказания помощи раненым бойцам. К началу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войны это добровольческое движение распространилось среди женщин-волонтеров и за рубежом (Красный Крест).</w:t>
      </w:r>
      <w:r>
        <w:rPr>
          <w:color w:val="000000"/>
        </w:rPr>
        <w:br/>
        <w:t xml:space="preserve">    Конечно, 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 xml:space="preserve"> в России было не только организованным. Всегда находились деятельные одиночки, жаждавшие помочь угнетенным и обездоленным, ведь это - в самом характере русского человека. Особенно трепетное отношение у многих было к заключенным. Большинство христолюбивых русских людей считало своей обязанностью по праздникам, а часто даже и в будни, навещать «сидельцев», одаривать их деньгами и едой, а то и ухаживать за ними. Некоторые из волонтеров-одиночек были настоящими подвижниками. Такое 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получило глубокое осмысление в русской классике: достаточно вспомнить Сонечку Мармеладову в «Преступлении и наказании», Алешу Карамазова, создавшего целую «волонтерскую команду» в «Братьях Карамазовых» у Ф. Достоевского, или Нехлюдова из «Воскресения» Л. Толстого.</w:t>
      </w:r>
      <w:r>
        <w:rPr>
          <w:color w:val="000000"/>
        </w:rPr>
        <w:br/>
        <w:t xml:space="preserve">      После октября 1917 года </w:t>
      </w:r>
      <w:proofErr w:type="spellStart"/>
      <w:r>
        <w:rPr>
          <w:color w:val="000000"/>
        </w:rPr>
        <w:t>волонтерство</w:t>
      </w:r>
      <w:proofErr w:type="spellEnd"/>
      <w:r>
        <w:rPr>
          <w:color w:val="000000"/>
        </w:rPr>
        <w:t xml:space="preserve"> в России приобрело «добровольно-принудительный» характер. Инициативу, ранее принадлежавшую общественным организациям и частным лицам, полностью взяло в свои руки государство. Последняя негосударственная волонтерская организация, российский филиал Международного Красного креста, была закрыта в 1930-е годы.</w:t>
      </w:r>
      <w:r>
        <w:rPr>
          <w:color w:val="000000"/>
        </w:rPr>
        <w:br/>
        <w:t>     </w:t>
      </w:r>
      <w:proofErr w:type="gramStart"/>
      <w:r>
        <w:rPr>
          <w:color w:val="000000"/>
        </w:rPr>
        <w:t>На редкость кратко объяснялось слово «волонтёр» в советских словарях и справочниках: «волонтёр (от французско</w:t>
      </w:r>
      <w:r>
        <w:rPr>
          <w:color w:val="000000"/>
        </w:rPr>
        <w:softHyphen/>
        <w:t xml:space="preserve">го </w:t>
      </w:r>
      <w:proofErr w:type="spellStart"/>
      <w:r>
        <w:rPr>
          <w:color w:val="000000"/>
        </w:rPr>
        <w:t>volontaire</w:t>
      </w:r>
      <w:proofErr w:type="spellEnd"/>
      <w:r>
        <w:rPr>
          <w:color w:val="000000"/>
        </w:rPr>
        <w:t xml:space="preserve"> — доброволец) — человек, добровольно поступивший на военную службу».</w:t>
      </w:r>
      <w:proofErr w:type="gramEnd"/>
      <w:r>
        <w:rPr>
          <w:color w:val="000000"/>
        </w:rPr>
        <w:t xml:space="preserve"> Между тем почти с самого начала XX столетия смысл слова начал меняться и изменился настолько, что теперь мысль о его военном значении приходит в голову лишь во вторую очередь.</w:t>
      </w:r>
      <w:r>
        <w:rPr>
          <w:color w:val="000000"/>
        </w:rPr>
        <w:br/>
        <w:t>       Сегодня этот термин вызывает совер</w:t>
      </w:r>
      <w:r>
        <w:rPr>
          <w:color w:val="000000"/>
        </w:rPr>
        <w:softHyphen/>
        <w:t>шенно иные ассоциации. Согласно новым представлениям волонтёр — человек, кото</w:t>
      </w:r>
      <w:r>
        <w:rPr>
          <w:color w:val="000000"/>
        </w:rPr>
        <w:softHyphen/>
        <w:t>рый сознательно и добровольно оказывает помощь и самые различные услуги тем, кто в них нуждается, без расчёта на вознаграж</w:t>
      </w:r>
      <w:r>
        <w:rPr>
          <w:color w:val="000000"/>
        </w:rPr>
        <w:softHyphen/>
        <w:t>дение. Бескорыстно. То есть даром.</w:t>
      </w:r>
      <w:r>
        <w:rPr>
          <w:color w:val="000000"/>
        </w:rPr>
        <w:br/>
        <w:t>     В СССР слово «волонтёр», если употре</w:t>
      </w:r>
      <w:r>
        <w:rPr>
          <w:color w:val="000000"/>
        </w:rPr>
        <w:softHyphen/>
        <w:t>бление его не было связано с военной исто</w:t>
      </w:r>
      <w:r>
        <w:rPr>
          <w:color w:val="000000"/>
        </w:rPr>
        <w:softHyphen/>
        <w:t>рией, являлось в некотором роде запретным. Даже в крупнейшем отечественном книго</w:t>
      </w:r>
      <w:r>
        <w:rPr>
          <w:color w:val="000000"/>
        </w:rPr>
        <w:softHyphen/>
        <w:t xml:space="preserve">хранилище — Российской государственной библиотеке, бывшей </w:t>
      </w:r>
      <w:proofErr w:type="spellStart"/>
      <w:r>
        <w:rPr>
          <w:color w:val="000000"/>
        </w:rPr>
        <w:t>Ленинке</w:t>
      </w:r>
      <w:proofErr w:type="spellEnd"/>
      <w:r>
        <w:rPr>
          <w:color w:val="000000"/>
        </w:rPr>
        <w:t>, не удастся найти ни одного(!) материала российских или советских авторов по истории совре</w:t>
      </w:r>
      <w:r>
        <w:rPr>
          <w:color w:val="000000"/>
        </w:rPr>
        <w:softHyphen/>
        <w:t>менного волонтёрского движения, которая насчитывает почти девяносто лет. Причи</w:t>
      </w:r>
      <w:r>
        <w:rPr>
          <w:color w:val="000000"/>
        </w:rPr>
        <w:softHyphen/>
        <w:t xml:space="preserve">ной тому — политическая </w:t>
      </w:r>
      <w:proofErr w:type="spellStart"/>
      <w:r>
        <w:rPr>
          <w:color w:val="000000"/>
        </w:rPr>
        <w:t>разделённость</w:t>
      </w:r>
      <w:proofErr w:type="spellEnd"/>
      <w:r>
        <w:rPr>
          <w:color w:val="000000"/>
        </w:rPr>
        <w:t xml:space="preserve"> нашего мира обитания, продолжавшаяся долгие восемь десятилетий.</w:t>
      </w:r>
      <w:r>
        <w:rPr>
          <w:color w:val="000000"/>
        </w:rPr>
        <w:br/>
        <w:t>     Итак, считается, что волонтёрское дви</w:t>
      </w:r>
      <w:r>
        <w:rPr>
          <w:color w:val="000000"/>
        </w:rPr>
        <w:softHyphen/>
        <w:t>жение возникло в 1920 году. Именно тогда под Страсбургом, на границе измученных четырёхлетней войной противоборствую</w:t>
      </w:r>
      <w:r>
        <w:rPr>
          <w:color w:val="000000"/>
        </w:rPr>
        <w:softHyphen/>
        <w:t>щих государств, был осуществлён первый волонтёрский проект. Немецкая и фран</w:t>
      </w:r>
      <w:r>
        <w:rPr>
          <w:color w:val="000000"/>
        </w:rPr>
        <w:softHyphen/>
        <w:t>цузская молодёжь вместе восстанавливала разрушенные войной фермы по обе сторо</w:t>
      </w:r>
      <w:r>
        <w:rPr>
          <w:color w:val="000000"/>
        </w:rPr>
        <w:softHyphen/>
        <w:t>ны границы. Наша молодёжь в это время тоже боролась с послевоенной разрухой и трудилась также практически бесплатно, по это, конечно, было несколько иное. Задачи стояли другие; оборониться от враждебного окружения капитализма и подготовить его окончательную ликвидацию. Может, по</w:t>
      </w:r>
      <w:r>
        <w:rPr>
          <w:color w:val="000000"/>
        </w:rPr>
        <w:softHyphen/>
        <w:t>тому мы и не слышали до последней поры о германо-французской инициативе мирного созидательного братания.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color w:val="000000"/>
        </w:rPr>
        <w:t>     </w:t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456675</wp:posOffset>
            </wp:positionH>
            <wp:positionV relativeFrom="paragraph">
              <wp:posOffset>-3423</wp:posOffset>
            </wp:positionV>
            <wp:extent cx="2660540" cy="1924215"/>
            <wp:effectExtent l="19050" t="0" r="6460" b="0"/>
            <wp:wrapSquare wrapText="bothSides"/>
            <wp:docPr id="3" name="Рисунок 3" descr="корпус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пус ми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40" cy="19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А дальше было ещё сложнее. Пик раз</w:t>
      </w:r>
      <w:r>
        <w:rPr>
          <w:color w:val="000000"/>
        </w:rPr>
        <w:softHyphen/>
        <w:t>вития волонтёрского движения пришёлся на годы самого  жёсткого противостояния времён «холодной войны». В 1961 году президент США Джон Фитцджеральд Кеннеди с одобрения конгресса основал государ</w:t>
      </w:r>
      <w:r>
        <w:rPr>
          <w:color w:val="000000"/>
        </w:rPr>
        <w:softHyphen/>
        <w:t>ственное агентство «Корпус мира». Роман</w:t>
      </w:r>
      <w:r>
        <w:rPr>
          <w:color w:val="000000"/>
        </w:rPr>
        <w:softHyphen/>
        <w:t>тики говорят: ради оказания бескорыстной помощи развивающимся странам. Реали</w:t>
      </w:r>
      <w:r>
        <w:rPr>
          <w:color w:val="000000"/>
        </w:rPr>
        <w:softHyphen/>
        <w:t>сты: для повышения имиджа США в этих самых странах. Верно и то и другое. Помощь действительно оказывалась и оказывается, однако законы мировой политики таковы, что любое государственное решение принимается, прежде всего, в интересах самого государства — иначе для чего государство нужно населяющим его людям? Поэтому советской пропагандой Корпус мира был раз и навсегда объявлен филиалом ЦРУ, а его сотрудники — квалифицированной, специально подготовленной разведывательной агентурой противника, ведущей подрывную идеологическую работу против системы социализма. Наша идеология тогдашних лет просто отказывалась принимать саму возможность массового бескорыстного труда со стороны представителей капиталистического общества.</w:t>
      </w:r>
      <w:r>
        <w:rPr>
          <w:color w:val="000000"/>
        </w:rPr>
        <w:br/>
        <w:t xml:space="preserve">     Тем не менее, сотрудники Корпуса мира были волонтёрами. Романтически настроенная американская молодёжь по призыву правительства практически бесплатно отправлялась в беднейшие районы планеты сопровождать гуманитарные грузы, а заодно «поделиться плодами свободы и демократии» — именно к этому и призывал их DFK — основатель корпуса, президент Кеннеди. Среди 8 тысяч первых добровольцев разведчики, возможно, и были. Да наверняка были: </w:t>
      </w:r>
      <w:r>
        <w:rPr>
          <w:color w:val="000000"/>
        </w:rPr>
        <w:lastRenderedPageBreak/>
        <w:t xml:space="preserve">в преддверии третьей мировой важна была всякая крупица информации с нейтральной полосы, за которой начинался «железный занавес». Но работали они там всё-таки  не </w:t>
      </w:r>
      <w:proofErr w:type="spellStart"/>
      <w:r>
        <w:rPr>
          <w:color w:val="000000"/>
        </w:rPr>
        <w:t>джеймсами</w:t>
      </w:r>
      <w:proofErr w:type="spellEnd"/>
      <w:r>
        <w:rPr>
          <w:color w:val="000000"/>
        </w:rPr>
        <w:t xml:space="preserve"> бондами, а врачами и преподавателями.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879475</wp:posOffset>
            </wp:positionV>
            <wp:extent cx="2795270" cy="2425065"/>
            <wp:effectExtent l="19050" t="0" r="5080" b="0"/>
            <wp:wrapSquare wrapText="bothSides"/>
            <wp:docPr id="4" name="Рисунок 4" descr="тимуров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муровц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    Разумеется, у нас тоже были мирные добровольцы. Они отправлялись возводить Комсомольск-на-Амуре, поднимать целину и строить БАМ. Но всё же — за деньги, будущие квартиры и прочие незатейливые житейские блага, хотя и в весьма отдалённой перспективе. Пожалуй, единственными настоящими волонтёрами можно было называть лишь тимуровцев — детишек от 12 до 14 лет, помогавших по разнарядке райкома ВЛКСМ одиноким старикам.</w:t>
      </w:r>
      <w:r>
        <w:rPr>
          <w:color w:val="000000"/>
        </w:rPr>
        <w:br/>
        <w:t xml:space="preserve">    Образ комсомольца-добровольца, сражавшегося в рядах Красной Армии, восстанавливавшего разрушенное войнами народное хозяйство, ехавшего покорять целину, оставил глубокий след в сознании русских людей. Особо следует сказать о женщинах, которые добровольно уходя на фронт в годы Великой Отечественной </w:t>
      </w:r>
      <w:proofErr w:type="gramStart"/>
      <w:r>
        <w:rPr>
          <w:color w:val="000000"/>
        </w:rPr>
        <w:t>войны</w:t>
      </w:r>
      <w:proofErr w:type="gramEnd"/>
      <w:r>
        <w:rPr>
          <w:color w:val="000000"/>
        </w:rPr>
        <w:t xml:space="preserve"> не только возрождали традицию сестер милосердия, но и сражались наравне с мужчинами. Вспомним, например, пронзительную повесть Б. Васильева «А зори здесь тихие».</w:t>
      </w:r>
      <w:r>
        <w:rPr>
          <w:color w:val="000000"/>
        </w:rPr>
        <w:br/>
        <w:t>    </w:t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3104460</wp:posOffset>
            </wp:positionH>
            <wp:positionV relativeFrom="paragraph">
              <wp:posOffset>2628817</wp:posOffset>
            </wp:positionV>
            <wp:extent cx="3334495" cy="1884459"/>
            <wp:effectExtent l="19050" t="0" r="0" b="0"/>
            <wp:wrapSquare wrapText="bothSides"/>
            <wp:docPr id="5" name="Рисунок 5" descr="Б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95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 Как бы волонтёрами становилось всё население СССР в день ленинского субботника. Мыли потемневшие за зиму оконные стёкла в своих институтах и конторах, подметали территории заводов, фабрик и жилых, дворов, исправляя недостатки работы коммунальных служб и экономя бюджетные средства. Но </w:t>
      </w:r>
      <w:proofErr w:type="gramStart"/>
      <w:r>
        <w:rPr>
          <w:color w:val="000000"/>
        </w:rPr>
        <w:t>всё</w:t>
      </w:r>
      <w:proofErr w:type="gramEnd"/>
      <w:r>
        <w:rPr>
          <w:color w:val="000000"/>
        </w:rPr>
        <w:t xml:space="preserve"> же именно «как бы». С другой стороны, особой необходимости в создании организаций систематического бесплатного труда в стране не было, поскольку заработная плата огромной части населения и так не достигала размеров волонтёрского пособия.</w:t>
      </w:r>
      <w:r>
        <w:rPr>
          <w:color w:val="000000"/>
        </w:rPr>
        <w:br/>
        <w:t>    Тем временем добровольческое движение в мире с каждым годом становилось всё шире. Возникали международные организации волонтёров, в том числе под патронажем ЮНЕСКО и ООН. К настоящему времени ежегодно в различных добровольческих акциях принимают участие более  110 млн. человек. Подсчитано, что 19% взрослого населения Франции хотя бы раз в жизни участвовали в волонтёрских акциях. Две трети из них регулярно участвуют в добровольческой работе, отдавая ей более 20 часов в месяц. Каждый третий житель Германии является волонтёром, посвящая работе в добровольческих ассоциациях, проектах и группах взаимопомощи более 15 часов в месяц. Примерно те же пропорции характеризуют волонтёрское движение Японии, Ирландии, США и многих других экономически развитых стран.</w:t>
      </w:r>
    </w:p>
    <w:p w:rsidR="00CA4A66" w:rsidRDefault="00CA4A66" w:rsidP="00CA4A66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636363"/>
          <w:sz w:val="16"/>
          <w:szCs w:val="16"/>
        </w:rPr>
      </w:pPr>
      <w:r>
        <w:rPr>
          <w:color w:val="000000"/>
        </w:rPr>
        <w:t>   </w:t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138623</wp:posOffset>
            </wp:positionH>
            <wp:positionV relativeFrom="paragraph">
              <wp:posOffset>1629</wp:posOffset>
            </wp:positionV>
            <wp:extent cx="2422001" cy="1614115"/>
            <wp:effectExtent l="19050" t="0" r="0" b="0"/>
            <wp:wrapSquare wrapText="bothSides"/>
            <wp:docPr id="6" name="Рисунок 6" descr="волон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лонте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1" cy="16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 Естественно, что идеи волонтёрской деятельности с 1990-х годов понемногу начали проникать и в Россию. Масштабной деятельностью похвастаться мы пока не можем, однако российские студенты-волонтёры во многих городах работают с трудными подростками и детьми из детских домов, охраняют природу и очищают территории от мусора, помогают возрождать архитектурные памятники, пропагандируют донорство и профилактику </w:t>
      </w:r>
      <w:proofErr w:type="spellStart"/>
      <w:r>
        <w:rPr>
          <w:color w:val="000000"/>
        </w:rPr>
        <w:t>СПИДа</w:t>
      </w:r>
      <w:proofErr w:type="spellEnd"/>
      <w:r>
        <w:rPr>
          <w:color w:val="000000"/>
        </w:rPr>
        <w:t xml:space="preserve"> и делают многое другое. Волонтёрские отряды создаются в крупных городах и глубинке не по приказу сверху, а по убеждениям. Пусть они пока не слишком многочисленны. </w:t>
      </w:r>
      <w:r>
        <w:rPr>
          <w:color w:val="000000"/>
        </w:rPr>
        <w:lastRenderedPageBreak/>
        <w:t xml:space="preserve">Самое главное, что эти первые ростки лишены какой-либо идеологической окраски, превращающей любую благотворительность в смешную и жалкую пародию на саму себя. Бескорыстная деятельность очищает человеческую душу, сегодня она – своего рода маленький, но постоянный подвиг, требующий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совершающего</w:t>
      </w:r>
      <w:proofErr w:type="gramEnd"/>
      <w:r>
        <w:rPr>
          <w:color w:val="000000"/>
        </w:rPr>
        <w:t xml:space="preserve"> его, как и всякий подвиг, немалой решимости и душевной силы. Пожалуй, степень готовности к нему наилучшим образом характеризует цивилизованность государства и всех его институтов. </w:t>
      </w:r>
      <w:proofErr w:type="spellStart"/>
      <w:r>
        <w:rPr>
          <w:color w:val="000000"/>
        </w:rPr>
        <w:t>Волонтёрство</w:t>
      </w:r>
      <w:proofErr w:type="spellEnd"/>
      <w:r>
        <w:rPr>
          <w:color w:val="000000"/>
        </w:rPr>
        <w:t xml:space="preserve"> не самоцель, а  следствие, результат нравственного роста человека и общества в целом.</w:t>
      </w:r>
      <w:r>
        <w:rPr>
          <w:color w:val="000000"/>
        </w:rPr>
        <w:br/>
        <w:t xml:space="preserve">    Возможно, наши волонтёры ещё очень нескоро отправятся в дальние страны помогать тамошнему населению и на своей земле дел </w:t>
      </w:r>
      <w:proofErr w:type="gramStart"/>
      <w:r>
        <w:rPr>
          <w:color w:val="000000"/>
        </w:rPr>
        <w:t>невпроворот</w:t>
      </w:r>
      <w:proofErr w:type="gramEnd"/>
      <w:r>
        <w:rPr>
          <w:color w:val="000000"/>
        </w:rPr>
        <w:t>. Главное, чтобы они были, чтобы их становилось больше. Именно это станет знаком долгожданного всеобщего выздоровления.</w:t>
      </w:r>
    </w:p>
    <w:p w:rsidR="00000000" w:rsidRPr="00CA4A66" w:rsidRDefault="00CA4A66">
      <w:pPr>
        <w:rPr>
          <w:rFonts w:ascii="Times New Roman" w:hAnsi="Times New Roman" w:cs="Times New Roman"/>
        </w:rPr>
      </w:pPr>
    </w:p>
    <w:sectPr w:rsidR="00000000" w:rsidRPr="00CA4A66" w:rsidSect="00CA4A6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A66"/>
    <w:rsid w:val="00CA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A66"/>
    <w:rPr>
      <w:b/>
      <w:bCs/>
    </w:rPr>
  </w:style>
  <w:style w:type="character" w:styleId="a5">
    <w:name w:val="Emphasis"/>
    <w:basedOn w:val="a0"/>
    <w:uiPriority w:val="20"/>
    <w:qFormat/>
    <w:rsid w:val="00CA4A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2251</Words>
  <Characters>12835</Characters>
  <Application>Microsoft Office Word</Application>
  <DocSecurity>0</DocSecurity>
  <Lines>106</Lines>
  <Paragraphs>30</Paragraphs>
  <ScaleCrop>false</ScaleCrop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2018-09-13T10:50:00Z</dcterms:created>
  <dcterms:modified xsi:type="dcterms:W3CDTF">2018-09-13T10:54:00Z</dcterms:modified>
</cp:coreProperties>
</file>