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9" w:rsidRDefault="007140C9"/>
    <w:p w:rsidR="00383C0B" w:rsidRDefault="00383C0B">
      <w:r w:rsidRPr="00383C0B">
        <w:drawing>
          <wp:inline distT="0" distB="0" distL="0" distR="0">
            <wp:extent cx="5797974" cy="4077284"/>
            <wp:effectExtent l="19050" t="0" r="0" b="0"/>
            <wp:docPr id="14" name="Рисунок 14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0B" w:rsidRDefault="00383C0B"/>
    <w:p w:rsidR="00383C0B" w:rsidRDefault="00383C0B"/>
    <w:p w:rsidR="00383C0B" w:rsidRDefault="00383C0B"/>
    <w:p w:rsidR="00383C0B" w:rsidRDefault="00383C0B"/>
    <w:p w:rsidR="007140C9" w:rsidRDefault="00383C0B">
      <w:r w:rsidRPr="00383C0B">
        <w:drawing>
          <wp:inline distT="0" distB="0" distL="0" distR="0">
            <wp:extent cx="5763208" cy="1295400"/>
            <wp:effectExtent l="19050" t="0" r="8942" b="0"/>
            <wp:docPr id="2" name="Рисунок 1" descr="D:\Документы\Мои рисунки\работа\работа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41" t="39277" r="10850" b="49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0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C5" w:rsidRDefault="008226C5"/>
    <w:p w:rsidR="007140C9" w:rsidRDefault="007140C9"/>
    <w:p w:rsidR="00383C0B" w:rsidRDefault="00383C0B"/>
    <w:p w:rsidR="00383C0B" w:rsidRDefault="00383C0B"/>
    <w:p w:rsidR="00383C0B" w:rsidRDefault="00383C0B"/>
    <w:p w:rsidR="00383C0B" w:rsidRDefault="00383C0B"/>
    <w:p w:rsidR="007140C9" w:rsidRDefault="007140C9" w:rsidP="0071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по тексту - Положение) разработано с целью регламентации работы с личными делами (картами) обучающихся МОУ «Средняя общеобразовательная школа с. Октябрьский Городок» Татищевского муниципального района Саратовской области (далее - ОУ) и определяет порядок действий всех категорий сотрудников ОУ, участвующих в работе с вышеназванной документацией. Настоящее Положение утверждается Приказом по ОУ и является обязательным для всех категорий её педагогических и административных работников.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определении объема и содержания обрабатываемых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обучающихся ОУ должно руководствоваться Конституцией Российской Федерации, Федеральным Законом от 29.12.2012 №273-ФЗ  « Об образовании в РФ», Федеральным законом от 27.07.2006 г. №</w:t>
      </w:r>
      <w:r w:rsidR="00A35EDA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Личное дело (карта) является документом школьника, и ведение его обязательно для каждого обучающегося ОУ.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оформления, ведения личных дел (карт) в ОУ</w:t>
      </w:r>
    </w:p>
    <w:p w:rsidR="007140C9" w:rsidRDefault="007140C9" w:rsidP="0071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Ведение личных дел (карт) обучающихся возложено на классных руководителей.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Личные дела (карты) обучающихся при поступлении в 1-ый класс формируются до 5 сентября из следующих документов: </w:t>
      </w:r>
      <w:proofErr w:type="gramEnd"/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родителей (законных представителей) ребенка о приеме в ОУ;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ксерокопии свидетельства о рождении ребенка;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оригинала свидетельства о регистрации ребенка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закрепленной территории (или справки с места жительства);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согласия на обработку персональных данных;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предоставлении общего образования МОУ «</w:t>
      </w:r>
      <w:r w:rsidR="00C463DE">
        <w:rPr>
          <w:rFonts w:ascii="Times New Roman" w:hAnsi="Times New Roman" w:cs="Times New Roman"/>
          <w:sz w:val="28"/>
          <w:szCs w:val="28"/>
        </w:rPr>
        <w:t>средняя общеобразовательная школа с. Октябрьский Городок</w:t>
      </w:r>
      <w:r>
        <w:rPr>
          <w:rFonts w:ascii="Times New Roman" w:hAnsi="Times New Roman" w:cs="Times New Roman"/>
          <w:sz w:val="28"/>
          <w:szCs w:val="28"/>
        </w:rPr>
        <w:t xml:space="preserve">» Татищевского муниципального района Саратовской области.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Родители вправе по своему усмотрению представлять другие документы (например, свидетельство многодетной семьи), в том числе медицинские заключения о состоянии здоровья ребенка. Лица, фактически проживающие, но не прописанные в селе, предоставляют документ, подтверждающий фактическое проживание (копию договора о найме жилья, копию свидетельства о праве собственности одного из законных представителей ребёнка на жильё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Октябрьский Городок).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Все данные о ребенке вносятся в алфавитную книгу до 5 сентября.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личных делах (картах) обучающихся 10 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вышеперечисленных, хранятся следующие документы: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приеме в 10 класс;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аттестата об основном общем образовании, заверенную директором школы. Аттестаты об основном общем образовании обучающихся 10,11 классов хранятся в сейфе у директора ОУ.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поступлении (переводе) в школу ребёнка, ранее обучавшегося вдругом ОУ, в личную карту вносятся недостающие документы в соответствии со списком выше.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поступлении ребёнка в школу, имеющего личное дело на иностранном языке с обязательным переводом, в ОУ заводится личное дело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установленного в ОУ образца,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вместе с личным делом на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работы с личными делами (картами)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Хранение личных дел (карт)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личное дело (карту) обучающегося, прибывшего в школу, делаются записи о приёме в ОУ в течение 5 дней со дня поступления документов или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личного дела (карты) обучающегося в ОУ.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3.2.Секретарь вносит изменения в личные дела (карты): сведения о прибытии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(куда выбыл, откуда прибыл, № и дата приказа, печать).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вносятся сведения об изменении адреса, выставляет годовые оценки, пропуски уроков за год - и заверяют их гербовой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печатью в конце учебного года. Число печатей должно соответствовать годам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Личные дела (карты) обучающихся хранятся в папках, имеющих следующее содержание: </w:t>
      </w:r>
      <w:proofErr w:type="gramEnd"/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список класса;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согласие законных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личные дела (карты)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алфавитном порядке.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На титульном листе личного дела (карты) должны быть № личного дела,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номеру в алфавитной книге записи обучающихся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(например, № А- 5 означает, что обучающийся записан в алфавитной </w:t>
      </w:r>
      <w:proofErr w:type="gramEnd"/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книге на букву «А» под № 5), фамилия и имя обучающегося, название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ОУ, наличие печати и подписи директора.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выдачи личных дел обучающихся при выбытии из школы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Выдача личных дел производится секретарем ОУ под контролем заместителя директора по УВР.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Выдача личных дел осуществляется только родителям (законным представителям) или самому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после выполнения следующей процедуры: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о выдаче личного дела в связи с выбытием из ОУ на имя директора законного представителя ребёнка, с которым фактически проживает ребёнок;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справки из библиотеки о возврате полученной там литературы, а в случае ее утраты - внесения денежной или иной компенсации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утерянную литературу, подтверждение классного руководителя о возврате учебников;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справки-подтверждения из учебного заведения, в которое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поступает ученик, если это учреждение находится в Саратовской области;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выдаче личного дела (карта) секретарь оформляет запись в алфавитной книге о выбытии обучающегося.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тех случаях, когда выбытие происходит в течение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четверти, классным руководителем делается выписка четвертных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оценок из классного журнала в табель оценок.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случаях выбытия в течение четверти делается выписка в табель текущих оценок.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выбытии обучающихся 10 и 11 классов выдается личное дело и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или выбывших по иным причинам секретарь учебной части передает в архив. </w:t>
      </w: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 w:rsidP="00714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C9" w:rsidRDefault="007140C9"/>
    <w:sectPr w:rsidR="007140C9" w:rsidSect="005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C9"/>
    <w:rsid w:val="00383C0B"/>
    <w:rsid w:val="00595CAB"/>
    <w:rsid w:val="00616DC3"/>
    <w:rsid w:val="007140C9"/>
    <w:rsid w:val="008226C5"/>
    <w:rsid w:val="008C0F13"/>
    <w:rsid w:val="00A35EDA"/>
    <w:rsid w:val="00C4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dcterms:created xsi:type="dcterms:W3CDTF">2015-03-31T08:09:00Z</dcterms:created>
  <dcterms:modified xsi:type="dcterms:W3CDTF">2016-08-25T11:11:00Z</dcterms:modified>
</cp:coreProperties>
</file>