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68" w:rsidRPr="001D7490" w:rsidRDefault="002F226E" w:rsidP="006B0B68">
      <w:pPr>
        <w:jc w:val="center"/>
        <w:rPr>
          <w:b/>
          <w:color w:val="595959" w:themeColor="text1" w:themeTint="A6"/>
          <w:sz w:val="28"/>
          <w:szCs w:val="28"/>
        </w:rPr>
      </w:pPr>
      <w:r>
        <w:rPr>
          <w:b/>
          <w:noProof/>
          <w:color w:val="595959" w:themeColor="text1" w:themeTint="A6"/>
        </w:rPr>
        <w:drawing>
          <wp:inline distT="0" distB="0" distL="0" distR="0">
            <wp:extent cx="6120765" cy="8413242"/>
            <wp:effectExtent l="0" t="0" r="0" b="0"/>
            <wp:docPr id="1" name="Рисунок 1" descr="C:\Users\user\Pictures\2017-03-2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3-22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5FC" w:rsidRPr="001D7490" w:rsidRDefault="002155FC" w:rsidP="006B0B68">
      <w:pPr>
        <w:jc w:val="center"/>
        <w:rPr>
          <w:b/>
          <w:color w:val="595959" w:themeColor="text1" w:themeTint="A6"/>
          <w:sz w:val="28"/>
          <w:szCs w:val="28"/>
        </w:rPr>
      </w:pPr>
    </w:p>
    <w:p w:rsidR="002155FC" w:rsidRPr="001D7490" w:rsidRDefault="002155FC" w:rsidP="006B0B68">
      <w:pPr>
        <w:jc w:val="center"/>
        <w:rPr>
          <w:b/>
          <w:color w:val="595959" w:themeColor="text1" w:themeTint="A6"/>
          <w:sz w:val="28"/>
          <w:szCs w:val="28"/>
        </w:rPr>
      </w:pPr>
    </w:p>
    <w:p w:rsidR="002155FC" w:rsidRPr="001D7490" w:rsidRDefault="002155FC" w:rsidP="006B0B68">
      <w:pPr>
        <w:jc w:val="center"/>
        <w:rPr>
          <w:b/>
          <w:color w:val="595959" w:themeColor="text1" w:themeTint="A6"/>
          <w:sz w:val="28"/>
          <w:szCs w:val="28"/>
        </w:rPr>
      </w:pPr>
    </w:p>
    <w:p w:rsidR="002155FC" w:rsidRDefault="002155FC" w:rsidP="002F226E">
      <w:pPr>
        <w:rPr>
          <w:b/>
          <w:color w:val="595959" w:themeColor="text1" w:themeTint="A6"/>
          <w:sz w:val="28"/>
          <w:szCs w:val="28"/>
        </w:rPr>
      </w:pPr>
    </w:p>
    <w:p w:rsidR="002F226E" w:rsidRPr="001D7490" w:rsidRDefault="002F226E" w:rsidP="002F226E">
      <w:pPr>
        <w:rPr>
          <w:b/>
          <w:color w:val="595959" w:themeColor="text1" w:themeTint="A6"/>
          <w:sz w:val="28"/>
          <w:szCs w:val="28"/>
        </w:rPr>
      </w:pPr>
      <w:bookmarkStart w:id="0" w:name="_GoBack"/>
      <w:bookmarkEnd w:id="0"/>
    </w:p>
    <w:p w:rsidR="006B0B68" w:rsidRPr="001D7490" w:rsidRDefault="006B0B68" w:rsidP="006B0B68">
      <w:pPr>
        <w:ind w:firstLine="540"/>
        <w:jc w:val="center"/>
        <w:rPr>
          <w:b/>
          <w:color w:val="595959" w:themeColor="text1" w:themeTint="A6"/>
          <w:sz w:val="28"/>
          <w:szCs w:val="28"/>
        </w:rPr>
      </w:pPr>
      <w:r w:rsidRPr="001D7490">
        <w:rPr>
          <w:b/>
          <w:color w:val="595959" w:themeColor="text1" w:themeTint="A6"/>
          <w:sz w:val="28"/>
          <w:szCs w:val="28"/>
        </w:rPr>
        <w:lastRenderedPageBreak/>
        <w:t>1</w:t>
      </w:r>
      <w:r w:rsidR="002155FC" w:rsidRPr="001D7490">
        <w:rPr>
          <w:b/>
          <w:color w:val="595959" w:themeColor="text1" w:themeTint="A6"/>
          <w:sz w:val="28"/>
          <w:szCs w:val="28"/>
        </w:rPr>
        <w:t xml:space="preserve"> ОБЩИЕ ПОЛОЖЕНИЯ</w:t>
      </w:r>
    </w:p>
    <w:p w:rsidR="006B0B68" w:rsidRPr="001D7490" w:rsidRDefault="006B0B68" w:rsidP="006B0B68">
      <w:pPr>
        <w:ind w:firstLine="540"/>
        <w:jc w:val="center"/>
        <w:rPr>
          <w:b/>
          <w:color w:val="595959" w:themeColor="text1" w:themeTint="A6"/>
          <w:sz w:val="28"/>
          <w:szCs w:val="28"/>
        </w:rPr>
      </w:pPr>
    </w:p>
    <w:p w:rsidR="006B0B68" w:rsidRPr="001D7490" w:rsidRDefault="006B0B68" w:rsidP="006B0B68">
      <w:pPr>
        <w:ind w:firstLine="708"/>
        <w:jc w:val="both"/>
        <w:rPr>
          <w:color w:val="595959" w:themeColor="text1" w:themeTint="A6"/>
          <w:sz w:val="28"/>
          <w:szCs w:val="28"/>
        </w:rPr>
      </w:pPr>
      <w:r w:rsidRPr="001D7490">
        <w:rPr>
          <w:color w:val="595959" w:themeColor="text1" w:themeTint="A6"/>
          <w:sz w:val="28"/>
          <w:szCs w:val="28"/>
        </w:rPr>
        <w:t>1.1.Настоящее положение разработано в соответствии с п. 28 ст. 2, п. 6 . ст. 28, п.1, п.2, п.3, п.4  ст. 79  Федер</w:t>
      </w:r>
      <w:r w:rsidR="002155FC" w:rsidRPr="001D7490">
        <w:rPr>
          <w:color w:val="595959" w:themeColor="text1" w:themeTint="A6"/>
          <w:sz w:val="28"/>
          <w:szCs w:val="28"/>
        </w:rPr>
        <w:t>ального Закона «</w:t>
      </w:r>
      <w:r w:rsidRPr="001D7490">
        <w:rPr>
          <w:color w:val="595959" w:themeColor="text1" w:themeTint="A6"/>
          <w:sz w:val="28"/>
          <w:szCs w:val="28"/>
        </w:rPr>
        <w:t>Об образовании в Российской Федерации» от 29.12.2012 г. № 273, устанавливает порядок разработки и утверждения адаптированн</w:t>
      </w:r>
      <w:r w:rsidR="002155FC" w:rsidRPr="001D7490">
        <w:rPr>
          <w:color w:val="595959" w:themeColor="text1" w:themeTint="A6"/>
          <w:sz w:val="28"/>
          <w:szCs w:val="28"/>
        </w:rPr>
        <w:t>ых образовательных программ в МОУ «СОШ с. Октябрьский Городок</w:t>
      </w:r>
      <w:r w:rsidRPr="001D7490">
        <w:rPr>
          <w:color w:val="595959" w:themeColor="text1" w:themeTint="A6"/>
          <w:sz w:val="28"/>
          <w:szCs w:val="28"/>
        </w:rPr>
        <w:t xml:space="preserve">». </w:t>
      </w:r>
    </w:p>
    <w:p w:rsidR="006B0B68" w:rsidRPr="001D7490" w:rsidRDefault="006B0B68" w:rsidP="006B0B68">
      <w:pPr>
        <w:ind w:firstLine="708"/>
        <w:jc w:val="both"/>
        <w:rPr>
          <w:i/>
          <w:color w:val="595959" w:themeColor="text1" w:themeTint="A6"/>
          <w:sz w:val="28"/>
          <w:szCs w:val="28"/>
        </w:rPr>
      </w:pPr>
      <w:r w:rsidRPr="001D7490">
        <w:rPr>
          <w:color w:val="595959" w:themeColor="text1" w:themeTint="A6"/>
          <w:sz w:val="28"/>
          <w:szCs w:val="28"/>
        </w:rPr>
        <w:t>1.2.</w:t>
      </w:r>
      <w:r w:rsidRPr="001D7490">
        <w:rPr>
          <w:b/>
          <w:color w:val="595959" w:themeColor="text1" w:themeTint="A6"/>
          <w:sz w:val="28"/>
          <w:szCs w:val="28"/>
        </w:rPr>
        <w:t>Адаптированная образовательная программа</w:t>
      </w:r>
      <w:r w:rsidRPr="001D7490">
        <w:rPr>
          <w:color w:val="595959" w:themeColor="text1" w:themeTint="A6"/>
          <w:sz w:val="28"/>
          <w:szCs w:val="28"/>
        </w:rPr>
        <w:t xml:space="preserve"> – </w:t>
      </w:r>
      <w:r w:rsidRPr="001D7490">
        <w:rPr>
          <w:i/>
          <w:color w:val="595959" w:themeColor="text1" w:themeTint="A6"/>
          <w:sz w:val="28"/>
          <w:szCs w:val="28"/>
        </w:rPr>
        <w:t>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6B0B68" w:rsidRPr="001D7490" w:rsidRDefault="006B0B68" w:rsidP="006B0B68">
      <w:pPr>
        <w:ind w:firstLine="708"/>
        <w:jc w:val="both"/>
        <w:rPr>
          <w:color w:val="595959" w:themeColor="text1" w:themeTint="A6"/>
          <w:sz w:val="28"/>
          <w:szCs w:val="28"/>
        </w:rPr>
      </w:pPr>
      <w:r w:rsidRPr="001D7490">
        <w:rPr>
          <w:color w:val="595959" w:themeColor="text1" w:themeTint="A6"/>
          <w:sz w:val="28"/>
          <w:szCs w:val="28"/>
        </w:rPr>
        <w:t xml:space="preserve">1.3. Адаптированная образовательная программа – нормативный документ общеобразовательного учреждения, созданный учителем или группой учителей на основе примерной или авторской программы, но с изменениями, дополнениями в содержании, последовательности изучения тем, количестве часов, использовании организационных форм обучения. </w:t>
      </w:r>
    </w:p>
    <w:p w:rsidR="006B0B68" w:rsidRPr="001D7490" w:rsidRDefault="006B0B68" w:rsidP="006B0B68">
      <w:pPr>
        <w:ind w:firstLine="708"/>
        <w:jc w:val="both"/>
        <w:rPr>
          <w:color w:val="595959" w:themeColor="text1" w:themeTint="A6"/>
          <w:sz w:val="28"/>
          <w:szCs w:val="28"/>
        </w:rPr>
      </w:pPr>
      <w:r w:rsidRPr="001D7490">
        <w:rPr>
          <w:color w:val="595959" w:themeColor="text1" w:themeTint="A6"/>
          <w:sz w:val="28"/>
          <w:szCs w:val="28"/>
        </w:rPr>
        <w:t>1.4.  Адаптированная образовательная программа должна давать представление о том, как в практической деятельности педагога реализуются компоненты (федеральный, региональный, школьный) учебного плана ОУ при изучении конкретного предмета в соответствии с психофизическими особенностями учащегося с ограниченными возможностями здоровья.</w:t>
      </w:r>
    </w:p>
    <w:p w:rsidR="006B0B68" w:rsidRPr="001D7490" w:rsidRDefault="006B0B68" w:rsidP="006B0B68">
      <w:pPr>
        <w:ind w:firstLine="708"/>
        <w:jc w:val="both"/>
        <w:rPr>
          <w:color w:val="595959" w:themeColor="text1" w:themeTint="A6"/>
          <w:sz w:val="28"/>
          <w:szCs w:val="28"/>
        </w:rPr>
      </w:pPr>
      <w:r w:rsidRPr="001D7490">
        <w:rPr>
          <w:color w:val="595959" w:themeColor="text1" w:themeTint="A6"/>
          <w:sz w:val="28"/>
          <w:szCs w:val="28"/>
        </w:rPr>
        <w:t xml:space="preserve">1.5. Адаптированная образовательная программа составляется учителями – предметниками и педагогом-психологом на </w:t>
      </w:r>
      <w:r w:rsidR="009E6AF4" w:rsidRPr="001D7490">
        <w:rPr>
          <w:color w:val="595959" w:themeColor="text1" w:themeTint="A6"/>
          <w:sz w:val="28"/>
          <w:szCs w:val="28"/>
        </w:rPr>
        <w:t>4 года</w:t>
      </w:r>
      <w:r w:rsidRPr="001D7490">
        <w:rPr>
          <w:color w:val="595959" w:themeColor="text1" w:themeTint="A6"/>
          <w:sz w:val="28"/>
          <w:szCs w:val="28"/>
        </w:rPr>
        <w:t xml:space="preserve"> </w:t>
      </w:r>
      <w:r w:rsidR="009E6AF4" w:rsidRPr="001D7490">
        <w:rPr>
          <w:color w:val="595959" w:themeColor="text1" w:themeTint="A6"/>
          <w:sz w:val="28"/>
          <w:szCs w:val="28"/>
        </w:rPr>
        <w:t xml:space="preserve">- </w:t>
      </w:r>
      <w:r w:rsidRPr="001D7490">
        <w:rPr>
          <w:color w:val="595959" w:themeColor="text1" w:themeTint="A6"/>
          <w:sz w:val="28"/>
          <w:szCs w:val="28"/>
        </w:rPr>
        <w:t xml:space="preserve">начальное </w:t>
      </w:r>
      <w:r w:rsidR="002155FC" w:rsidRPr="001D7490">
        <w:rPr>
          <w:color w:val="595959" w:themeColor="text1" w:themeTint="A6"/>
          <w:sz w:val="28"/>
          <w:szCs w:val="28"/>
        </w:rPr>
        <w:t xml:space="preserve">общее </w:t>
      </w:r>
      <w:r w:rsidRPr="001D7490">
        <w:rPr>
          <w:color w:val="595959" w:themeColor="text1" w:themeTint="A6"/>
          <w:sz w:val="28"/>
          <w:szCs w:val="28"/>
        </w:rPr>
        <w:t>образование</w:t>
      </w:r>
      <w:r w:rsidR="009E6AF4" w:rsidRPr="001D7490">
        <w:rPr>
          <w:color w:val="595959" w:themeColor="text1" w:themeTint="A6"/>
          <w:sz w:val="28"/>
          <w:szCs w:val="28"/>
        </w:rPr>
        <w:t xml:space="preserve"> и 4 года – основное</w:t>
      </w:r>
      <w:r w:rsidR="002155FC" w:rsidRPr="001D7490">
        <w:rPr>
          <w:color w:val="595959" w:themeColor="text1" w:themeTint="A6"/>
          <w:sz w:val="28"/>
          <w:szCs w:val="28"/>
        </w:rPr>
        <w:t xml:space="preserve"> общее</w:t>
      </w:r>
      <w:r w:rsidR="009E6AF4" w:rsidRPr="001D7490">
        <w:rPr>
          <w:color w:val="595959" w:themeColor="text1" w:themeTint="A6"/>
          <w:sz w:val="28"/>
          <w:szCs w:val="28"/>
        </w:rPr>
        <w:t xml:space="preserve"> образование</w:t>
      </w:r>
      <w:r w:rsidR="002155FC" w:rsidRPr="001D7490">
        <w:rPr>
          <w:color w:val="595959" w:themeColor="text1" w:themeTint="A6"/>
          <w:sz w:val="28"/>
          <w:szCs w:val="28"/>
        </w:rPr>
        <w:t>.</w:t>
      </w:r>
    </w:p>
    <w:p w:rsidR="006B0B68" w:rsidRPr="001D7490" w:rsidRDefault="006B0B68" w:rsidP="006B0B68">
      <w:pPr>
        <w:ind w:firstLine="708"/>
        <w:jc w:val="both"/>
        <w:rPr>
          <w:color w:val="595959" w:themeColor="text1" w:themeTint="A6"/>
          <w:sz w:val="28"/>
          <w:szCs w:val="28"/>
        </w:rPr>
      </w:pPr>
      <w:r w:rsidRPr="001D7490">
        <w:rPr>
          <w:color w:val="595959" w:themeColor="text1" w:themeTint="A6"/>
          <w:sz w:val="28"/>
          <w:szCs w:val="28"/>
        </w:rPr>
        <w:t>1.6. Адаптированная образовательная программа призвана обеспечить гарантии в получении учащимися обязательного минимума образования в соответствии с психофизическими особенностями и возможностями учащегося.</w:t>
      </w:r>
    </w:p>
    <w:p w:rsidR="006B0B68" w:rsidRPr="001D7490" w:rsidRDefault="006B0B68" w:rsidP="006B0B68">
      <w:pPr>
        <w:jc w:val="both"/>
        <w:rPr>
          <w:color w:val="595959" w:themeColor="text1" w:themeTint="A6"/>
          <w:sz w:val="28"/>
          <w:szCs w:val="28"/>
        </w:rPr>
      </w:pPr>
    </w:p>
    <w:p w:rsidR="006B0B68" w:rsidRPr="001D7490" w:rsidRDefault="006B0B68" w:rsidP="006B0B68">
      <w:pPr>
        <w:jc w:val="center"/>
        <w:rPr>
          <w:b/>
          <w:color w:val="595959" w:themeColor="text1" w:themeTint="A6"/>
          <w:sz w:val="28"/>
          <w:szCs w:val="28"/>
        </w:rPr>
      </w:pPr>
      <w:r w:rsidRPr="001D7490">
        <w:rPr>
          <w:b/>
          <w:color w:val="595959" w:themeColor="text1" w:themeTint="A6"/>
          <w:sz w:val="28"/>
          <w:szCs w:val="28"/>
        </w:rPr>
        <w:t>2.</w:t>
      </w:r>
      <w:r w:rsidR="002155FC" w:rsidRPr="001D7490">
        <w:rPr>
          <w:b/>
          <w:color w:val="595959" w:themeColor="text1" w:themeTint="A6"/>
          <w:sz w:val="28"/>
          <w:szCs w:val="28"/>
        </w:rPr>
        <w:t xml:space="preserve"> </w:t>
      </w:r>
      <w:r w:rsidRPr="001D7490">
        <w:rPr>
          <w:b/>
          <w:color w:val="595959" w:themeColor="text1" w:themeTint="A6"/>
          <w:sz w:val="28"/>
          <w:szCs w:val="28"/>
        </w:rPr>
        <w:t>ПОРЯДОК РАССМОТРЕНИЯ АДАПТИРОВАННОЙ ОБРАЗОВАТЕЛЬНОЙ ПРОГРАММЫ.</w:t>
      </w:r>
    </w:p>
    <w:p w:rsidR="006B0B68" w:rsidRPr="001D7490" w:rsidRDefault="006B0B68" w:rsidP="006B0B68">
      <w:pPr>
        <w:jc w:val="center"/>
        <w:rPr>
          <w:color w:val="595959" w:themeColor="text1" w:themeTint="A6"/>
          <w:sz w:val="28"/>
          <w:szCs w:val="28"/>
        </w:rPr>
      </w:pPr>
    </w:p>
    <w:p w:rsidR="006B0B68" w:rsidRPr="001D7490" w:rsidRDefault="006B0B68" w:rsidP="006B0B68">
      <w:pPr>
        <w:ind w:firstLine="708"/>
        <w:jc w:val="both"/>
        <w:rPr>
          <w:color w:val="595959" w:themeColor="text1" w:themeTint="A6"/>
          <w:sz w:val="28"/>
          <w:szCs w:val="28"/>
        </w:rPr>
      </w:pPr>
      <w:r w:rsidRPr="001D7490">
        <w:rPr>
          <w:color w:val="595959" w:themeColor="text1" w:themeTint="A6"/>
          <w:sz w:val="28"/>
          <w:szCs w:val="28"/>
        </w:rPr>
        <w:t>2.1. Адаптированная образовательная программа разрабатывается в соответствии с настоящим Положением и представляется для рассмотрения на школьном методическом объединении не позднее 28 августа.</w:t>
      </w:r>
    </w:p>
    <w:p w:rsidR="006B0B68" w:rsidRPr="001D7490" w:rsidRDefault="006B0B68" w:rsidP="002155FC">
      <w:pPr>
        <w:ind w:firstLine="708"/>
        <w:jc w:val="both"/>
        <w:rPr>
          <w:color w:val="595959" w:themeColor="text1" w:themeTint="A6"/>
          <w:sz w:val="28"/>
          <w:szCs w:val="28"/>
        </w:rPr>
      </w:pPr>
      <w:r w:rsidRPr="001D7490">
        <w:rPr>
          <w:color w:val="595959" w:themeColor="text1" w:themeTint="A6"/>
          <w:sz w:val="28"/>
          <w:szCs w:val="28"/>
        </w:rPr>
        <w:t xml:space="preserve"> 2.2.  Адаптированная образовательная программа рассматривается на заседании школьного методического объединения, результаты рассмотрения заносятся в протокол, затем, при условии ее соответствия установленным требованиям, согласуется с </w:t>
      </w:r>
      <w:r w:rsidR="009E6AF4" w:rsidRPr="001D7490">
        <w:rPr>
          <w:color w:val="595959" w:themeColor="text1" w:themeTint="A6"/>
          <w:sz w:val="28"/>
          <w:szCs w:val="28"/>
        </w:rPr>
        <w:t xml:space="preserve">председателем Управляющего совета </w:t>
      </w:r>
      <w:r w:rsidRPr="001D7490">
        <w:rPr>
          <w:color w:val="595959" w:themeColor="text1" w:themeTint="A6"/>
          <w:sz w:val="28"/>
          <w:szCs w:val="28"/>
        </w:rPr>
        <w:t>и утверждается руководителем общеобразовательного учреждения.</w:t>
      </w:r>
    </w:p>
    <w:p w:rsidR="006B0B68" w:rsidRPr="001D7490" w:rsidRDefault="006B0B68" w:rsidP="006B0B68">
      <w:pPr>
        <w:jc w:val="both"/>
        <w:rPr>
          <w:color w:val="595959" w:themeColor="text1" w:themeTint="A6"/>
          <w:sz w:val="28"/>
          <w:szCs w:val="28"/>
        </w:rPr>
      </w:pPr>
    </w:p>
    <w:p w:rsidR="006B0B68" w:rsidRPr="001D7490" w:rsidRDefault="006B0B68" w:rsidP="006B0B68">
      <w:pPr>
        <w:numPr>
          <w:ilvl w:val="0"/>
          <w:numId w:val="1"/>
        </w:numPr>
        <w:jc w:val="center"/>
        <w:rPr>
          <w:b/>
          <w:color w:val="595959" w:themeColor="text1" w:themeTint="A6"/>
          <w:sz w:val="28"/>
          <w:szCs w:val="28"/>
        </w:rPr>
      </w:pPr>
      <w:r w:rsidRPr="001D7490">
        <w:rPr>
          <w:b/>
          <w:color w:val="595959" w:themeColor="text1" w:themeTint="A6"/>
          <w:sz w:val="28"/>
          <w:szCs w:val="28"/>
        </w:rPr>
        <w:t>УТВЕРЖДЕНИЕ АДАПТИРО</w:t>
      </w:r>
      <w:r w:rsidR="009E6AF4" w:rsidRPr="001D7490">
        <w:rPr>
          <w:b/>
          <w:color w:val="595959" w:themeColor="text1" w:themeTint="A6"/>
          <w:sz w:val="28"/>
          <w:szCs w:val="28"/>
        </w:rPr>
        <w:t>ВАННЫХ ОБРАЗОВАТЕЛЬНЫХ ПРОГРАММ</w:t>
      </w:r>
    </w:p>
    <w:p w:rsidR="006B0B68" w:rsidRPr="001D7490" w:rsidRDefault="006B0B68" w:rsidP="006B0B68">
      <w:pPr>
        <w:jc w:val="both"/>
        <w:rPr>
          <w:color w:val="595959" w:themeColor="text1" w:themeTint="A6"/>
          <w:sz w:val="28"/>
          <w:szCs w:val="28"/>
        </w:rPr>
      </w:pPr>
    </w:p>
    <w:p w:rsidR="006B0B68" w:rsidRPr="001D7490" w:rsidRDefault="006B0B68" w:rsidP="006B0B68">
      <w:pPr>
        <w:ind w:firstLine="708"/>
        <w:jc w:val="both"/>
        <w:rPr>
          <w:color w:val="595959" w:themeColor="text1" w:themeTint="A6"/>
          <w:sz w:val="28"/>
          <w:szCs w:val="28"/>
        </w:rPr>
      </w:pPr>
      <w:r w:rsidRPr="001D7490">
        <w:rPr>
          <w:color w:val="595959" w:themeColor="text1" w:themeTint="A6"/>
          <w:sz w:val="28"/>
          <w:szCs w:val="28"/>
        </w:rPr>
        <w:t xml:space="preserve">3.1. Адаптированные образовательные программы утверждаются приказом руководителя общеобразовательного учреждения. </w:t>
      </w:r>
    </w:p>
    <w:p w:rsidR="006B0B68" w:rsidRPr="001D7490" w:rsidRDefault="006B0B68" w:rsidP="006B0B68">
      <w:pPr>
        <w:ind w:firstLine="708"/>
        <w:jc w:val="both"/>
        <w:rPr>
          <w:color w:val="595959" w:themeColor="text1" w:themeTint="A6"/>
          <w:sz w:val="28"/>
          <w:szCs w:val="28"/>
        </w:rPr>
      </w:pPr>
      <w:r w:rsidRPr="001D7490">
        <w:rPr>
          <w:color w:val="595959" w:themeColor="text1" w:themeTint="A6"/>
          <w:sz w:val="28"/>
          <w:szCs w:val="28"/>
        </w:rPr>
        <w:lastRenderedPageBreak/>
        <w:t>3.2. Адаптированные образовательные программы представляются на утверждение руководителю общеобразовательного учреждения до начала учебного года.</w:t>
      </w:r>
    </w:p>
    <w:p w:rsidR="006B0B68" w:rsidRPr="001D7490" w:rsidRDefault="006B0B68" w:rsidP="006B0B68">
      <w:pPr>
        <w:ind w:firstLine="708"/>
        <w:jc w:val="both"/>
        <w:rPr>
          <w:color w:val="595959" w:themeColor="text1" w:themeTint="A6"/>
          <w:sz w:val="28"/>
          <w:szCs w:val="28"/>
        </w:rPr>
      </w:pPr>
      <w:r w:rsidRPr="001D7490">
        <w:rPr>
          <w:color w:val="595959" w:themeColor="text1" w:themeTint="A6"/>
          <w:sz w:val="28"/>
          <w:szCs w:val="28"/>
        </w:rPr>
        <w:t>При несоответствии рабочей программы установленным требованиям, руководитель накладывает резолюцию о необходимости доработки программы с указанием конкретного срока.</w:t>
      </w:r>
    </w:p>
    <w:p w:rsidR="006B0B68" w:rsidRPr="001D7490" w:rsidRDefault="006B0B68" w:rsidP="006B0B68">
      <w:pPr>
        <w:jc w:val="both"/>
        <w:rPr>
          <w:color w:val="595959" w:themeColor="text1" w:themeTint="A6"/>
          <w:sz w:val="28"/>
          <w:szCs w:val="28"/>
        </w:rPr>
      </w:pPr>
    </w:p>
    <w:p w:rsidR="006B0B68" w:rsidRPr="001D7490" w:rsidRDefault="006B0B68" w:rsidP="006B0B68">
      <w:pPr>
        <w:jc w:val="both"/>
        <w:rPr>
          <w:color w:val="595959" w:themeColor="text1" w:themeTint="A6"/>
          <w:sz w:val="28"/>
          <w:szCs w:val="28"/>
        </w:rPr>
      </w:pPr>
    </w:p>
    <w:p w:rsidR="006B0B68" w:rsidRPr="001D7490" w:rsidRDefault="006B0B68" w:rsidP="006B0B68">
      <w:pPr>
        <w:jc w:val="center"/>
        <w:rPr>
          <w:b/>
          <w:color w:val="595959" w:themeColor="text1" w:themeTint="A6"/>
          <w:sz w:val="28"/>
          <w:szCs w:val="28"/>
        </w:rPr>
      </w:pPr>
      <w:r w:rsidRPr="001D7490">
        <w:rPr>
          <w:b/>
          <w:color w:val="595959" w:themeColor="text1" w:themeTint="A6"/>
          <w:sz w:val="28"/>
          <w:szCs w:val="28"/>
        </w:rPr>
        <w:t>4. СТРУКТУРА АДАПТИРОВАННОЙ ОБРАЗОВАТЕЛЬНОЙ ПРОГРАММЫ.</w:t>
      </w:r>
    </w:p>
    <w:p w:rsidR="006B0B68" w:rsidRPr="001D7490" w:rsidRDefault="006B0B68" w:rsidP="006B0B68">
      <w:pPr>
        <w:jc w:val="both"/>
        <w:rPr>
          <w:color w:val="595959" w:themeColor="text1" w:themeTint="A6"/>
          <w:sz w:val="28"/>
          <w:szCs w:val="28"/>
        </w:rPr>
      </w:pPr>
    </w:p>
    <w:p w:rsidR="006B0B68" w:rsidRPr="001D7490" w:rsidRDefault="006B0B68" w:rsidP="006B0B68">
      <w:pPr>
        <w:jc w:val="both"/>
        <w:rPr>
          <w:b/>
          <w:bCs/>
          <w:color w:val="595959" w:themeColor="text1" w:themeTint="A6"/>
          <w:sz w:val="28"/>
          <w:szCs w:val="28"/>
        </w:rPr>
      </w:pPr>
      <w:r w:rsidRPr="001D7490">
        <w:rPr>
          <w:b/>
          <w:color w:val="595959" w:themeColor="text1" w:themeTint="A6"/>
          <w:sz w:val="28"/>
          <w:szCs w:val="28"/>
        </w:rPr>
        <w:t>4.1</w:t>
      </w:r>
      <w:r w:rsidRPr="001D7490">
        <w:rPr>
          <w:color w:val="595959" w:themeColor="text1" w:themeTint="A6"/>
          <w:sz w:val="28"/>
          <w:szCs w:val="28"/>
        </w:rPr>
        <w:t xml:space="preserve">. </w:t>
      </w:r>
      <w:r w:rsidRPr="001D7490">
        <w:rPr>
          <w:b/>
          <w:bCs/>
          <w:color w:val="595959" w:themeColor="text1" w:themeTint="A6"/>
          <w:sz w:val="28"/>
          <w:szCs w:val="28"/>
        </w:rPr>
        <w:t>Титульный лист.</w:t>
      </w:r>
    </w:p>
    <w:p w:rsidR="006B0B68" w:rsidRPr="001D7490" w:rsidRDefault="006B0B68" w:rsidP="006B0B68">
      <w:pPr>
        <w:jc w:val="both"/>
        <w:rPr>
          <w:color w:val="595959" w:themeColor="text1" w:themeTint="A6"/>
          <w:sz w:val="28"/>
          <w:szCs w:val="28"/>
        </w:rPr>
      </w:pPr>
      <w:r w:rsidRPr="001D7490">
        <w:rPr>
          <w:color w:val="595959" w:themeColor="text1" w:themeTint="A6"/>
          <w:sz w:val="28"/>
          <w:szCs w:val="28"/>
        </w:rPr>
        <w:t xml:space="preserve">Титульный лист должен содержать: </w:t>
      </w:r>
    </w:p>
    <w:p w:rsidR="006B0B68" w:rsidRPr="001D7490" w:rsidRDefault="006B0B68" w:rsidP="006B0B68">
      <w:pPr>
        <w:numPr>
          <w:ilvl w:val="0"/>
          <w:numId w:val="2"/>
        </w:numPr>
        <w:jc w:val="both"/>
        <w:rPr>
          <w:color w:val="595959" w:themeColor="text1" w:themeTint="A6"/>
          <w:sz w:val="28"/>
          <w:szCs w:val="28"/>
        </w:rPr>
      </w:pPr>
      <w:r w:rsidRPr="001D7490">
        <w:rPr>
          <w:color w:val="595959" w:themeColor="text1" w:themeTint="A6"/>
          <w:sz w:val="28"/>
          <w:szCs w:val="28"/>
        </w:rPr>
        <w:t xml:space="preserve">наименование общеобразовательного учреждения; </w:t>
      </w:r>
    </w:p>
    <w:p w:rsidR="006B0B68" w:rsidRPr="001D7490" w:rsidRDefault="006B0B68" w:rsidP="006B0B68">
      <w:pPr>
        <w:numPr>
          <w:ilvl w:val="0"/>
          <w:numId w:val="2"/>
        </w:numPr>
        <w:jc w:val="both"/>
        <w:rPr>
          <w:color w:val="595959" w:themeColor="text1" w:themeTint="A6"/>
          <w:sz w:val="28"/>
          <w:szCs w:val="28"/>
        </w:rPr>
      </w:pPr>
      <w:r w:rsidRPr="001D7490">
        <w:rPr>
          <w:color w:val="595959" w:themeColor="text1" w:themeTint="A6"/>
          <w:sz w:val="28"/>
          <w:szCs w:val="28"/>
        </w:rPr>
        <w:t>гриф согласования и  утверждения программы (с указанием даты и номера приказа руководителя общеобразовательного учреждения);</w:t>
      </w:r>
    </w:p>
    <w:p w:rsidR="006B0B68" w:rsidRPr="001D7490" w:rsidRDefault="006B0B68" w:rsidP="006B0B68">
      <w:pPr>
        <w:numPr>
          <w:ilvl w:val="0"/>
          <w:numId w:val="2"/>
        </w:numPr>
        <w:jc w:val="both"/>
        <w:rPr>
          <w:color w:val="595959" w:themeColor="text1" w:themeTint="A6"/>
          <w:sz w:val="28"/>
          <w:szCs w:val="28"/>
        </w:rPr>
      </w:pPr>
      <w:r w:rsidRPr="001D7490">
        <w:rPr>
          <w:color w:val="595959" w:themeColor="text1" w:themeTint="A6"/>
          <w:sz w:val="28"/>
          <w:szCs w:val="28"/>
        </w:rPr>
        <w:t>предмет, класс, в котором изучается учебный курс;</w:t>
      </w:r>
    </w:p>
    <w:p w:rsidR="006B0B68" w:rsidRPr="001D7490" w:rsidRDefault="006B0B68" w:rsidP="006B0B68">
      <w:pPr>
        <w:numPr>
          <w:ilvl w:val="0"/>
          <w:numId w:val="2"/>
        </w:numPr>
        <w:jc w:val="both"/>
        <w:rPr>
          <w:color w:val="595959" w:themeColor="text1" w:themeTint="A6"/>
          <w:sz w:val="28"/>
          <w:szCs w:val="28"/>
        </w:rPr>
      </w:pPr>
      <w:r w:rsidRPr="001D7490">
        <w:rPr>
          <w:color w:val="595959" w:themeColor="text1" w:themeTint="A6"/>
          <w:sz w:val="28"/>
          <w:szCs w:val="28"/>
        </w:rPr>
        <w:t>Ф.И.О. педагога, разработавшего и реализующего программу;</w:t>
      </w:r>
    </w:p>
    <w:p w:rsidR="006B0B68" w:rsidRPr="001D7490" w:rsidRDefault="006B0B68" w:rsidP="006B0B68">
      <w:pPr>
        <w:numPr>
          <w:ilvl w:val="0"/>
          <w:numId w:val="2"/>
        </w:numPr>
        <w:jc w:val="both"/>
        <w:rPr>
          <w:color w:val="595959" w:themeColor="text1" w:themeTint="A6"/>
          <w:sz w:val="28"/>
          <w:szCs w:val="28"/>
        </w:rPr>
      </w:pPr>
      <w:r w:rsidRPr="001D7490">
        <w:rPr>
          <w:color w:val="595959" w:themeColor="text1" w:themeTint="A6"/>
          <w:sz w:val="28"/>
          <w:szCs w:val="28"/>
        </w:rPr>
        <w:t>год составления программы.</w:t>
      </w:r>
    </w:p>
    <w:p w:rsidR="006B0B68" w:rsidRPr="001D7490" w:rsidRDefault="006B0B68" w:rsidP="006B0B68">
      <w:pPr>
        <w:ind w:left="360"/>
        <w:jc w:val="both"/>
        <w:rPr>
          <w:color w:val="595959" w:themeColor="text1" w:themeTint="A6"/>
          <w:sz w:val="28"/>
          <w:szCs w:val="28"/>
        </w:rPr>
      </w:pPr>
    </w:p>
    <w:p w:rsidR="006B0B68" w:rsidRPr="001D7490" w:rsidRDefault="006B0B68" w:rsidP="006B0B68">
      <w:pPr>
        <w:jc w:val="both"/>
        <w:rPr>
          <w:color w:val="595959" w:themeColor="text1" w:themeTint="A6"/>
          <w:sz w:val="28"/>
          <w:szCs w:val="28"/>
        </w:rPr>
      </w:pPr>
      <w:r w:rsidRPr="001D7490">
        <w:rPr>
          <w:b/>
          <w:color w:val="595959" w:themeColor="text1" w:themeTint="A6"/>
          <w:sz w:val="28"/>
          <w:szCs w:val="28"/>
        </w:rPr>
        <w:t>4.2</w:t>
      </w:r>
      <w:r w:rsidRPr="001D7490">
        <w:rPr>
          <w:b/>
          <w:bCs/>
          <w:color w:val="595959" w:themeColor="text1" w:themeTint="A6"/>
          <w:sz w:val="28"/>
          <w:szCs w:val="28"/>
        </w:rPr>
        <w:t>. Пояснительная записка</w:t>
      </w:r>
      <w:r w:rsidRPr="001D7490">
        <w:rPr>
          <w:color w:val="595959" w:themeColor="text1" w:themeTint="A6"/>
          <w:sz w:val="28"/>
          <w:szCs w:val="28"/>
        </w:rPr>
        <w:t>.</w:t>
      </w:r>
    </w:p>
    <w:p w:rsidR="006B0B68" w:rsidRPr="001D7490" w:rsidRDefault="006B0B68" w:rsidP="006B0B68">
      <w:pPr>
        <w:jc w:val="both"/>
        <w:rPr>
          <w:color w:val="595959" w:themeColor="text1" w:themeTint="A6"/>
          <w:sz w:val="28"/>
          <w:szCs w:val="28"/>
        </w:rPr>
      </w:pPr>
      <w:r w:rsidRPr="001D7490">
        <w:rPr>
          <w:color w:val="595959" w:themeColor="text1" w:themeTint="A6"/>
          <w:sz w:val="28"/>
          <w:szCs w:val="28"/>
        </w:rPr>
        <w:t>В тексте пояснительной записки следует указать:</w:t>
      </w:r>
    </w:p>
    <w:p w:rsidR="006B0B68" w:rsidRPr="001D7490" w:rsidRDefault="006B0B68" w:rsidP="006B0B68">
      <w:pPr>
        <w:numPr>
          <w:ilvl w:val="0"/>
          <w:numId w:val="3"/>
        </w:numPr>
        <w:jc w:val="both"/>
        <w:rPr>
          <w:color w:val="595959" w:themeColor="text1" w:themeTint="A6"/>
          <w:sz w:val="28"/>
          <w:szCs w:val="28"/>
        </w:rPr>
      </w:pPr>
      <w:r w:rsidRPr="001D7490">
        <w:rPr>
          <w:color w:val="595959" w:themeColor="text1" w:themeTint="A6"/>
          <w:sz w:val="28"/>
          <w:szCs w:val="28"/>
        </w:rPr>
        <w:t>сведения о ребёнке, его актуальное состояние, проблемы/ сведения о классе, если программа составляется на класс;</w:t>
      </w:r>
    </w:p>
    <w:p w:rsidR="006B0B68" w:rsidRPr="001D7490" w:rsidRDefault="006B0B68" w:rsidP="006B0B68">
      <w:pPr>
        <w:numPr>
          <w:ilvl w:val="0"/>
          <w:numId w:val="3"/>
        </w:numPr>
        <w:rPr>
          <w:color w:val="595959" w:themeColor="text1" w:themeTint="A6"/>
          <w:sz w:val="28"/>
          <w:szCs w:val="28"/>
        </w:rPr>
      </w:pPr>
      <w:r w:rsidRPr="001D7490">
        <w:rPr>
          <w:color w:val="595959" w:themeColor="text1" w:themeTint="A6"/>
          <w:sz w:val="28"/>
          <w:szCs w:val="28"/>
        </w:rPr>
        <w:t>цель и задачи данной программы;</w:t>
      </w:r>
    </w:p>
    <w:p w:rsidR="006B0B68" w:rsidRPr="001D7490" w:rsidRDefault="006B0B68" w:rsidP="006B0B68">
      <w:pPr>
        <w:numPr>
          <w:ilvl w:val="0"/>
          <w:numId w:val="3"/>
        </w:numPr>
        <w:jc w:val="both"/>
        <w:rPr>
          <w:color w:val="595959" w:themeColor="text1" w:themeTint="A6"/>
          <w:sz w:val="28"/>
          <w:szCs w:val="28"/>
        </w:rPr>
      </w:pPr>
      <w:r w:rsidRPr="001D7490">
        <w:rPr>
          <w:color w:val="595959" w:themeColor="text1" w:themeTint="A6"/>
          <w:sz w:val="28"/>
          <w:szCs w:val="28"/>
        </w:rPr>
        <w:t>на основе,  какой программы (предметной или авторской) разработана программа, название, автор и год издания конкретной программы;</w:t>
      </w:r>
    </w:p>
    <w:p w:rsidR="006B0B68" w:rsidRPr="001D7490" w:rsidRDefault="006B0B68" w:rsidP="006B0B68">
      <w:pPr>
        <w:numPr>
          <w:ilvl w:val="0"/>
          <w:numId w:val="4"/>
        </w:numPr>
        <w:jc w:val="both"/>
        <w:rPr>
          <w:color w:val="595959" w:themeColor="text1" w:themeTint="A6"/>
          <w:sz w:val="28"/>
          <w:szCs w:val="28"/>
        </w:rPr>
      </w:pPr>
      <w:r w:rsidRPr="001D7490">
        <w:rPr>
          <w:color w:val="595959" w:themeColor="text1" w:themeTint="A6"/>
          <w:sz w:val="28"/>
          <w:szCs w:val="28"/>
        </w:rPr>
        <w:t>внесённые изменения в примерную (авторскую) программу и их обоснование;</w:t>
      </w:r>
    </w:p>
    <w:p w:rsidR="006B0B68" w:rsidRPr="001D7490" w:rsidRDefault="006B0B68" w:rsidP="006B0B68">
      <w:pPr>
        <w:numPr>
          <w:ilvl w:val="0"/>
          <w:numId w:val="4"/>
        </w:numPr>
        <w:jc w:val="both"/>
        <w:rPr>
          <w:color w:val="595959" w:themeColor="text1" w:themeTint="A6"/>
          <w:sz w:val="28"/>
          <w:szCs w:val="28"/>
        </w:rPr>
      </w:pPr>
      <w:r w:rsidRPr="001D7490">
        <w:rPr>
          <w:color w:val="595959" w:themeColor="text1" w:themeTint="A6"/>
          <w:sz w:val="28"/>
          <w:szCs w:val="28"/>
        </w:rPr>
        <w:t xml:space="preserve">количество часов, на которое рассчитана программа; </w:t>
      </w:r>
    </w:p>
    <w:p w:rsidR="006B0B68" w:rsidRPr="001D7490" w:rsidRDefault="006B0B68" w:rsidP="006B0B68">
      <w:pPr>
        <w:numPr>
          <w:ilvl w:val="0"/>
          <w:numId w:val="4"/>
        </w:numPr>
        <w:jc w:val="both"/>
        <w:rPr>
          <w:color w:val="595959" w:themeColor="text1" w:themeTint="A6"/>
          <w:sz w:val="28"/>
          <w:szCs w:val="28"/>
        </w:rPr>
      </w:pPr>
      <w:proofErr w:type="gramStart"/>
      <w:r w:rsidRPr="001D7490">
        <w:rPr>
          <w:color w:val="595959" w:themeColor="text1" w:themeTint="A6"/>
          <w:sz w:val="28"/>
          <w:szCs w:val="28"/>
        </w:rPr>
        <w:t>учебно-методический комплект: учебник, тетрадь, пособия (обозначаются с указанием их названия, класса, ФИО автора, издательства, года издания);</w:t>
      </w:r>
      <w:proofErr w:type="gramEnd"/>
    </w:p>
    <w:p w:rsidR="006B0B68" w:rsidRPr="001D7490" w:rsidRDefault="006B0B68" w:rsidP="006B0B68">
      <w:pPr>
        <w:numPr>
          <w:ilvl w:val="0"/>
          <w:numId w:val="4"/>
        </w:numPr>
        <w:jc w:val="both"/>
        <w:rPr>
          <w:color w:val="595959" w:themeColor="text1" w:themeTint="A6"/>
          <w:sz w:val="28"/>
          <w:szCs w:val="28"/>
        </w:rPr>
      </w:pPr>
      <w:r w:rsidRPr="001D7490">
        <w:rPr>
          <w:color w:val="595959" w:themeColor="text1" w:themeTint="A6"/>
          <w:sz w:val="28"/>
          <w:szCs w:val="28"/>
        </w:rPr>
        <w:t>предполагаемый результат</w:t>
      </w:r>
    </w:p>
    <w:p w:rsidR="006B0B68" w:rsidRPr="001D7490" w:rsidRDefault="006B0B68" w:rsidP="006B0B68">
      <w:pPr>
        <w:jc w:val="both"/>
        <w:rPr>
          <w:color w:val="595959" w:themeColor="text1" w:themeTint="A6"/>
          <w:sz w:val="28"/>
        </w:rPr>
      </w:pPr>
    </w:p>
    <w:p w:rsidR="006B0B68" w:rsidRPr="001D7490" w:rsidRDefault="006B0B68" w:rsidP="006B0B68">
      <w:pPr>
        <w:jc w:val="both"/>
        <w:rPr>
          <w:color w:val="595959" w:themeColor="text1" w:themeTint="A6"/>
          <w:sz w:val="28"/>
          <w:szCs w:val="28"/>
        </w:rPr>
      </w:pPr>
      <w:r w:rsidRPr="001D7490">
        <w:rPr>
          <w:b/>
          <w:color w:val="595959" w:themeColor="text1" w:themeTint="A6"/>
          <w:sz w:val="28"/>
          <w:szCs w:val="28"/>
        </w:rPr>
        <w:t>4.3</w:t>
      </w:r>
      <w:r w:rsidRPr="001D7490">
        <w:rPr>
          <w:b/>
          <w:bCs/>
          <w:color w:val="595959" w:themeColor="text1" w:themeTint="A6"/>
          <w:sz w:val="28"/>
          <w:szCs w:val="28"/>
        </w:rPr>
        <w:t>. Календарно-тематический план.</w:t>
      </w:r>
    </w:p>
    <w:p w:rsidR="006B0B68" w:rsidRPr="001D7490" w:rsidRDefault="006B0B68" w:rsidP="006B0B68">
      <w:pPr>
        <w:jc w:val="both"/>
        <w:rPr>
          <w:color w:val="595959" w:themeColor="text1" w:themeTint="A6"/>
          <w:sz w:val="28"/>
          <w:szCs w:val="28"/>
        </w:rPr>
      </w:pPr>
      <w:r w:rsidRPr="001D7490">
        <w:rPr>
          <w:color w:val="595959" w:themeColor="text1" w:themeTint="A6"/>
          <w:sz w:val="28"/>
          <w:szCs w:val="28"/>
        </w:rPr>
        <w:t>В календарно-тематическом плане должны быть отражены:</w:t>
      </w:r>
    </w:p>
    <w:p w:rsidR="006B0B68" w:rsidRPr="001D7490" w:rsidRDefault="006B0B68" w:rsidP="006B0B68">
      <w:pPr>
        <w:numPr>
          <w:ilvl w:val="0"/>
          <w:numId w:val="5"/>
        </w:numPr>
        <w:jc w:val="both"/>
        <w:rPr>
          <w:color w:val="595959" w:themeColor="text1" w:themeTint="A6"/>
          <w:sz w:val="28"/>
          <w:szCs w:val="28"/>
        </w:rPr>
      </w:pPr>
      <w:r w:rsidRPr="001D7490">
        <w:rPr>
          <w:color w:val="595959" w:themeColor="text1" w:themeTint="A6"/>
          <w:sz w:val="28"/>
          <w:szCs w:val="28"/>
        </w:rPr>
        <w:t>структура курса (последовательность тем и количество часов, отводимое на их изучение).</w:t>
      </w:r>
    </w:p>
    <w:p w:rsidR="006B0B68" w:rsidRPr="001D7490" w:rsidRDefault="006B0B68" w:rsidP="006B0B68">
      <w:pPr>
        <w:jc w:val="both"/>
        <w:rPr>
          <w:color w:val="595959" w:themeColor="text1" w:themeTint="A6"/>
          <w:sz w:val="28"/>
          <w:szCs w:val="28"/>
        </w:rPr>
      </w:pPr>
      <w:r w:rsidRPr="001D7490">
        <w:rPr>
          <w:color w:val="595959" w:themeColor="text1" w:themeTint="A6"/>
          <w:sz w:val="28"/>
          <w:szCs w:val="28"/>
        </w:rPr>
        <w:t xml:space="preserve">Разделы календарно-тематического плана: </w:t>
      </w:r>
    </w:p>
    <w:p w:rsidR="006B0B68" w:rsidRPr="001D7490" w:rsidRDefault="006B0B68" w:rsidP="006B0B68">
      <w:pPr>
        <w:numPr>
          <w:ilvl w:val="0"/>
          <w:numId w:val="6"/>
        </w:numPr>
        <w:jc w:val="both"/>
        <w:rPr>
          <w:color w:val="595959" w:themeColor="text1" w:themeTint="A6"/>
          <w:sz w:val="28"/>
          <w:szCs w:val="28"/>
        </w:rPr>
      </w:pPr>
      <w:r w:rsidRPr="001D7490">
        <w:rPr>
          <w:color w:val="595959" w:themeColor="text1" w:themeTint="A6"/>
          <w:sz w:val="28"/>
          <w:szCs w:val="28"/>
        </w:rPr>
        <w:t>тема курса;</w:t>
      </w:r>
    </w:p>
    <w:p w:rsidR="006B0B68" w:rsidRPr="001D7490" w:rsidRDefault="006B0B68" w:rsidP="006B0B68">
      <w:pPr>
        <w:numPr>
          <w:ilvl w:val="0"/>
          <w:numId w:val="6"/>
        </w:numPr>
        <w:jc w:val="both"/>
        <w:rPr>
          <w:color w:val="595959" w:themeColor="text1" w:themeTint="A6"/>
          <w:sz w:val="28"/>
          <w:szCs w:val="28"/>
        </w:rPr>
      </w:pPr>
      <w:r w:rsidRPr="001D7490">
        <w:rPr>
          <w:color w:val="595959" w:themeColor="text1" w:themeTint="A6"/>
          <w:sz w:val="28"/>
          <w:szCs w:val="28"/>
        </w:rPr>
        <w:t xml:space="preserve"> количество часов по плану;</w:t>
      </w:r>
    </w:p>
    <w:p w:rsidR="006B0B68" w:rsidRPr="001D7490" w:rsidRDefault="006B0B68" w:rsidP="006B0B68">
      <w:pPr>
        <w:numPr>
          <w:ilvl w:val="0"/>
          <w:numId w:val="6"/>
        </w:numPr>
        <w:jc w:val="both"/>
        <w:rPr>
          <w:color w:val="595959" w:themeColor="text1" w:themeTint="A6"/>
          <w:sz w:val="28"/>
          <w:szCs w:val="28"/>
        </w:rPr>
      </w:pPr>
      <w:r w:rsidRPr="001D7490">
        <w:rPr>
          <w:color w:val="595959" w:themeColor="text1" w:themeTint="A6"/>
          <w:sz w:val="28"/>
          <w:szCs w:val="28"/>
        </w:rPr>
        <w:t>поурочная разбивка;</w:t>
      </w:r>
    </w:p>
    <w:p w:rsidR="006B0B68" w:rsidRPr="001D7490" w:rsidRDefault="006B0B68" w:rsidP="006B0B68">
      <w:pPr>
        <w:numPr>
          <w:ilvl w:val="0"/>
          <w:numId w:val="6"/>
        </w:numPr>
        <w:jc w:val="both"/>
        <w:rPr>
          <w:color w:val="595959" w:themeColor="text1" w:themeTint="A6"/>
          <w:sz w:val="28"/>
          <w:szCs w:val="28"/>
        </w:rPr>
      </w:pPr>
      <w:r w:rsidRPr="001D7490">
        <w:rPr>
          <w:color w:val="595959" w:themeColor="text1" w:themeTint="A6"/>
          <w:sz w:val="28"/>
          <w:szCs w:val="28"/>
        </w:rPr>
        <w:t>планируемый результат;</w:t>
      </w:r>
    </w:p>
    <w:p w:rsidR="006B0B68" w:rsidRPr="001D7490" w:rsidRDefault="006B0B68" w:rsidP="006B0B68">
      <w:pPr>
        <w:numPr>
          <w:ilvl w:val="0"/>
          <w:numId w:val="6"/>
        </w:numPr>
        <w:jc w:val="both"/>
        <w:rPr>
          <w:color w:val="595959" w:themeColor="text1" w:themeTint="A6"/>
          <w:sz w:val="28"/>
          <w:szCs w:val="28"/>
        </w:rPr>
      </w:pPr>
      <w:r w:rsidRPr="001D7490">
        <w:rPr>
          <w:color w:val="595959" w:themeColor="text1" w:themeTint="A6"/>
          <w:sz w:val="28"/>
          <w:szCs w:val="28"/>
        </w:rPr>
        <w:t>контроль усвоения темы;</w:t>
      </w:r>
    </w:p>
    <w:p w:rsidR="006B0B68" w:rsidRPr="001D7490" w:rsidRDefault="006B0B68" w:rsidP="006B0B68">
      <w:pPr>
        <w:numPr>
          <w:ilvl w:val="0"/>
          <w:numId w:val="6"/>
        </w:numPr>
        <w:jc w:val="both"/>
        <w:rPr>
          <w:color w:val="595959" w:themeColor="text1" w:themeTint="A6"/>
          <w:sz w:val="28"/>
          <w:szCs w:val="28"/>
        </w:rPr>
      </w:pPr>
      <w:r w:rsidRPr="001D7490">
        <w:rPr>
          <w:color w:val="595959" w:themeColor="text1" w:themeTint="A6"/>
          <w:sz w:val="28"/>
          <w:szCs w:val="28"/>
        </w:rPr>
        <w:lastRenderedPageBreak/>
        <w:t>практические, экскурсии;</w:t>
      </w:r>
    </w:p>
    <w:p w:rsidR="006B0B68" w:rsidRPr="001D7490" w:rsidRDefault="006B0B68" w:rsidP="006B0B68">
      <w:pPr>
        <w:numPr>
          <w:ilvl w:val="0"/>
          <w:numId w:val="6"/>
        </w:numPr>
        <w:jc w:val="both"/>
        <w:rPr>
          <w:color w:val="595959" w:themeColor="text1" w:themeTint="A6"/>
          <w:sz w:val="28"/>
          <w:szCs w:val="28"/>
        </w:rPr>
      </w:pPr>
      <w:r w:rsidRPr="001D7490">
        <w:rPr>
          <w:color w:val="595959" w:themeColor="text1" w:themeTint="A6"/>
          <w:sz w:val="28"/>
          <w:szCs w:val="28"/>
        </w:rPr>
        <w:t>коррекционные цели.</w:t>
      </w:r>
    </w:p>
    <w:p w:rsidR="006B0B68" w:rsidRPr="001D7490" w:rsidRDefault="006B0B68" w:rsidP="006B0B68">
      <w:pPr>
        <w:jc w:val="both"/>
        <w:rPr>
          <w:b/>
          <w:color w:val="595959" w:themeColor="text1" w:themeTint="A6"/>
          <w:sz w:val="28"/>
          <w:szCs w:val="28"/>
        </w:rPr>
      </w:pPr>
    </w:p>
    <w:p w:rsidR="006B0B68" w:rsidRPr="001D7490" w:rsidRDefault="006B0B68" w:rsidP="006B0B68">
      <w:pPr>
        <w:jc w:val="both"/>
        <w:rPr>
          <w:b/>
          <w:bCs/>
          <w:color w:val="595959" w:themeColor="text1" w:themeTint="A6"/>
          <w:sz w:val="28"/>
          <w:szCs w:val="28"/>
        </w:rPr>
      </w:pPr>
      <w:r w:rsidRPr="001D7490">
        <w:rPr>
          <w:b/>
          <w:color w:val="595959" w:themeColor="text1" w:themeTint="A6"/>
          <w:sz w:val="28"/>
          <w:szCs w:val="28"/>
        </w:rPr>
        <w:t>4</w:t>
      </w:r>
      <w:r w:rsidRPr="001D7490">
        <w:rPr>
          <w:b/>
          <w:bCs/>
          <w:color w:val="595959" w:themeColor="text1" w:themeTint="A6"/>
          <w:sz w:val="28"/>
          <w:szCs w:val="28"/>
        </w:rPr>
        <w:t>.4.Учебно – методические средства обучения:</w:t>
      </w:r>
    </w:p>
    <w:p w:rsidR="006B0B68" w:rsidRPr="001D7490" w:rsidRDefault="006B0B68" w:rsidP="006B0B68">
      <w:pPr>
        <w:jc w:val="both"/>
        <w:rPr>
          <w:color w:val="595959" w:themeColor="text1" w:themeTint="A6"/>
          <w:sz w:val="28"/>
          <w:szCs w:val="28"/>
        </w:rPr>
      </w:pPr>
      <w:r w:rsidRPr="001D7490">
        <w:rPr>
          <w:color w:val="595959" w:themeColor="text1" w:themeTint="A6"/>
          <w:sz w:val="28"/>
          <w:szCs w:val="28"/>
        </w:rPr>
        <w:t>Данный раздел включает:</w:t>
      </w:r>
    </w:p>
    <w:p w:rsidR="006B0B68" w:rsidRPr="001D7490" w:rsidRDefault="006B0B68" w:rsidP="006B0B68">
      <w:pPr>
        <w:numPr>
          <w:ilvl w:val="0"/>
          <w:numId w:val="7"/>
        </w:numPr>
        <w:jc w:val="both"/>
        <w:rPr>
          <w:color w:val="595959" w:themeColor="text1" w:themeTint="A6"/>
          <w:sz w:val="28"/>
          <w:szCs w:val="28"/>
        </w:rPr>
      </w:pPr>
      <w:proofErr w:type="gramStart"/>
      <w:r w:rsidRPr="001D7490">
        <w:rPr>
          <w:color w:val="595959" w:themeColor="text1" w:themeTint="A6"/>
          <w:sz w:val="28"/>
          <w:szCs w:val="28"/>
        </w:rPr>
        <w:t>основную и дополнительную учебную литературу (учебники, учебные пособия, сборники упражнений и задач, контрольных заданий, тестов, практических работ, хрестоматии), справочные пособия (словари, справочники);</w:t>
      </w:r>
      <w:proofErr w:type="gramEnd"/>
    </w:p>
    <w:p w:rsidR="006B0B68" w:rsidRPr="001D7490" w:rsidRDefault="006B0B68" w:rsidP="006B0B68">
      <w:pPr>
        <w:numPr>
          <w:ilvl w:val="0"/>
          <w:numId w:val="7"/>
        </w:numPr>
        <w:jc w:val="both"/>
        <w:rPr>
          <w:color w:val="595959" w:themeColor="text1" w:themeTint="A6"/>
          <w:sz w:val="28"/>
          <w:szCs w:val="28"/>
        </w:rPr>
      </w:pPr>
      <w:r w:rsidRPr="001D7490">
        <w:rPr>
          <w:color w:val="595959" w:themeColor="text1" w:themeTint="A6"/>
          <w:sz w:val="28"/>
          <w:szCs w:val="28"/>
        </w:rPr>
        <w:t>наглядный материал (альбомы, атласы, карты, таблицы);</w:t>
      </w:r>
    </w:p>
    <w:p w:rsidR="006B0B68" w:rsidRPr="001D7490" w:rsidRDefault="006B0B68" w:rsidP="006B0B68">
      <w:pPr>
        <w:numPr>
          <w:ilvl w:val="0"/>
          <w:numId w:val="7"/>
        </w:numPr>
        <w:jc w:val="both"/>
        <w:rPr>
          <w:color w:val="595959" w:themeColor="text1" w:themeTint="A6"/>
          <w:sz w:val="28"/>
          <w:szCs w:val="28"/>
        </w:rPr>
      </w:pPr>
      <w:r w:rsidRPr="001D7490">
        <w:rPr>
          <w:color w:val="595959" w:themeColor="text1" w:themeTint="A6"/>
          <w:sz w:val="28"/>
          <w:szCs w:val="28"/>
        </w:rPr>
        <w:t>оборудование и приборы, необходимые для реализации программы.</w:t>
      </w:r>
    </w:p>
    <w:p w:rsidR="006B0B68" w:rsidRPr="001D7490" w:rsidRDefault="006B0B68" w:rsidP="006B0B68">
      <w:pPr>
        <w:jc w:val="both"/>
        <w:rPr>
          <w:color w:val="595959" w:themeColor="text1" w:themeTint="A6"/>
          <w:sz w:val="28"/>
          <w:szCs w:val="28"/>
        </w:rPr>
      </w:pPr>
    </w:p>
    <w:p w:rsidR="006B0B68" w:rsidRPr="001D7490" w:rsidRDefault="009E6AF4" w:rsidP="006B0B68">
      <w:pPr>
        <w:jc w:val="both"/>
        <w:rPr>
          <w:color w:val="595959" w:themeColor="text1" w:themeTint="A6"/>
          <w:sz w:val="28"/>
          <w:szCs w:val="28"/>
        </w:rPr>
      </w:pPr>
      <w:r w:rsidRPr="001D7490">
        <w:rPr>
          <w:color w:val="595959" w:themeColor="text1" w:themeTint="A6"/>
          <w:sz w:val="28"/>
          <w:szCs w:val="28"/>
        </w:rPr>
        <w:t>Используемый перечень учебно-</w:t>
      </w:r>
      <w:r w:rsidR="006B0B68" w:rsidRPr="001D7490">
        <w:rPr>
          <w:color w:val="595959" w:themeColor="text1" w:themeTint="A6"/>
          <w:sz w:val="28"/>
          <w:szCs w:val="28"/>
        </w:rPr>
        <w:t>методических средств обучения может быть классифицирован на три группы:</w:t>
      </w:r>
    </w:p>
    <w:p w:rsidR="006B0B68" w:rsidRPr="001D7490" w:rsidRDefault="006B0B68" w:rsidP="006B0B68">
      <w:pPr>
        <w:numPr>
          <w:ilvl w:val="0"/>
          <w:numId w:val="8"/>
        </w:numPr>
        <w:jc w:val="both"/>
        <w:rPr>
          <w:color w:val="595959" w:themeColor="text1" w:themeTint="A6"/>
          <w:sz w:val="28"/>
          <w:szCs w:val="28"/>
        </w:rPr>
      </w:pPr>
      <w:r w:rsidRPr="001D7490">
        <w:rPr>
          <w:color w:val="595959" w:themeColor="text1" w:themeTint="A6"/>
          <w:sz w:val="28"/>
          <w:szCs w:val="28"/>
        </w:rPr>
        <w:t>литература (оформляется  в соответствии с ГОСТом, элементы описания каждого произведения должны приводиться в алфавитном порядке и соответствовать требованиям к библиографическому описанию);</w:t>
      </w:r>
    </w:p>
    <w:p w:rsidR="006B0B68" w:rsidRPr="001D7490" w:rsidRDefault="006B0B68" w:rsidP="006B0B68">
      <w:pPr>
        <w:numPr>
          <w:ilvl w:val="0"/>
          <w:numId w:val="8"/>
        </w:numPr>
        <w:jc w:val="both"/>
        <w:rPr>
          <w:color w:val="595959" w:themeColor="text1" w:themeTint="A6"/>
          <w:sz w:val="28"/>
          <w:szCs w:val="28"/>
        </w:rPr>
      </w:pPr>
      <w:r w:rsidRPr="001D7490">
        <w:rPr>
          <w:color w:val="595959" w:themeColor="text1" w:themeTint="A6"/>
          <w:sz w:val="28"/>
          <w:szCs w:val="28"/>
        </w:rPr>
        <w:t>дидактический материал;</w:t>
      </w:r>
    </w:p>
    <w:p w:rsidR="006B0B68" w:rsidRPr="001D7490" w:rsidRDefault="006B0B68" w:rsidP="006B0B68">
      <w:pPr>
        <w:numPr>
          <w:ilvl w:val="0"/>
          <w:numId w:val="8"/>
        </w:numPr>
        <w:jc w:val="both"/>
        <w:rPr>
          <w:color w:val="595959" w:themeColor="text1" w:themeTint="A6"/>
          <w:sz w:val="28"/>
          <w:szCs w:val="28"/>
        </w:rPr>
      </w:pPr>
      <w:r w:rsidRPr="001D7490">
        <w:rPr>
          <w:color w:val="595959" w:themeColor="text1" w:themeTint="A6"/>
          <w:sz w:val="28"/>
          <w:szCs w:val="28"/>
        </w:rPr>
        <w:t>оборудование и приборы.</w:t>
      </w:r>
    </w:p>
    <w:p w:rsidR="006B0B68" w:rsidRPr="001D7490" w:rsidRDefault="006B0B68" w:rsidP="006B0B68">
      <w:pPr>
        <w:ind w:firstLine="540"/>
        <w:jc w:val="center"/>
        <w:rPr>
          <w:b/>
          <w:color w:val="595959" w:themeColor="text1" w:themeTint="A6"/>
          <w:sz w:val="28"/>
          <w:szCs w:val="28"/>
        </w:rPr>
      </w:pPr>
    </w:p>
    <w:p w:rsidR="006B0B68" w:rsidRPr="001D7490" w:rsidRDefault="006B0B68" w:rsidP="006B0B68">
      <w:pPr>
        <w:ind w:firstLine="540"/>
        <w:jc w:val="center"/>
        <w:rPr>
          <w:b/>
          <w:color w:val="595959" w:themeColor="text1" w:themeTint="A6"/>
          <w:sz w:val="28"/>
          <w:szCs w:val="28"/>
        </w:rPr>
      </w:pPr>
    </w:p>
    <w:p w:rsidR="00170A68" w:rsidRPr="001D7490" w:rsidRDefault="002F226E">
      <w:pPr>
        <w:rPr>
          <w:color w:val="595959" w:themeColor="text1" w:themeTint="A6"/>
        </w:rPr>
      </w:pPr>
    </w:p>
    <w:sectPr w:rsidR="00170A68" w:rsidRPr="001D7490" w:rsidSect="002155FC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1D5"/>
    <w:multiLevelType w:val="hybridMultilevel"/>
    <w:tmpl w:val="D44A93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44103D"/>
    <w:multiLevelType w:val="hybridMultilevel"/>
    <w:tmpl w:val="70AE462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>
    <w:nsid w:val="39843B3E"/>
    <w:multiLevelType w:val="hybridMultilevel"/>
    <w:tmpl w:val="E3FA6D9E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3">
    <w:nsid w:val="42131EA9"/>
    <w:multiLevelType w:val="hybridMultilevel"/>
    <w:tmpl w:val="C8ECA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5596E"/>
    <w:multiLevelType w:val="hybridMultilevel"/>
    <w:tmpl w:val="50F41C46"/>
    <w:lvl w:ilvl="0" w:tplc="9C9A678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704F46EE"/>
    <w:multiLevelType w:val="hybridMultilevel"/>
    <w:tmpl w:val="B140575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6">
    <w:nsid w:val="70CA3ECF"/>
    <w:multiLevelType w:val="hybridMultilevel"/>
    <w:tmpl w:val="74460D62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">
    <w:nsid w:val="7C8F4804"/>
    <w:multiLevelType w:val="hybridMultilevel"/>
    <w:tmpl w:val="2F8EC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0B68"/>
    <w:rsid w:val="001D7490"/>
    <w:rsid w:val="002155FC"/>
    <w:rsid w:val="00233DA5"/>
    <w:rsid w:val="002B6CA3"/>
    <w:rsid w:val="002F226E"/>
    <w:rsid w:val="005D000B"/>
    <w:rsid w:val="006B0B68"/>
    <w:rsid w:val="009E6AF4"/>
    <w:rsid w:val="00A01AAD"/>
    <w:rsid w:val="00C62A3A"/>
    <w:rsid w:val="00E0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55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155FC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22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2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6</cp:revision>
  <cp:lastPrinted>2015-01-09T08:08:00Z</cp:lastPrinted>
  <dcterms:created xsi:type="dcterms:W3CDTF">2015-01-09T01:58:00Z</dcterms:created>
  <dcterms:modified xsi:type="dcterms:W3CDTF">2017-03-22T06:29:00Z</dcterms:modified>
</cp:coreProperties>
</file>