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11" w:rsidRDefault="007E7BE3" w:rsidP="00F91C1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F91C11" w:rsidRPr="00F91C11" w:rsidRDefault="00F91C11" w:rsidP="00F91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11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7E7BE3" w:rsidRPr="00F91C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91C11">
        <w:rPr>
          <w:rFonts w:ascii="Times New Roman" w:hAnsi="Times New Roman" w:cs="Times New Roman"/>
          <w:b/>
          <w:sz w:val="28"/>
          <w:szCs w:val="28"/>
        </w:rPr>
        <w:t>целевом</w:t>
      </w:r>
      <w:proofErr w:type="gramEnd"/>
      <w:r w:rsidRPr="00F91C11">
        <w:rPr>
          <w:rFonts w:ascii="Times New Roman" w:hAnsi="Times New Roman" w:cs="Times New Roman"/>
          <w:b/>
          <w:sz w:val="28"/>
          <w:szCs w:val="28"/>
        </w:rPr>
        <w:t xml:space="preserve"> профилактическом</w:t>
      </w:r>
    </w:p>
    <w:p w:rsidR="00F91C11" w:rsidRPr="00F91C11" w:rsidRDefault="00F91C11" w:rsidP="00F91C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1C11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Pr="00DB00AD">
        <w:rPr>
          <w:rFonts w:ascii="Times New Roman" w:hAnsi="Times New Roman" w:cs="Times New Roman"/>
          <w:sz w:val="28"/>
          <w:szCs w:val="28"/>
        </w:rPr>
        <w:t xml:space="preserve"> </w:t>
      </w:r>
      <w:r w:rsidRPr="00DB00AD">
        <w:rPr>
          <w:rFonts w:ascii="Times New Roman" w:hAnsi="Times New Roman" w:cs="Times New Roman"/>
          <w:b/>
          <w:sz w:val="28"/>
          <w:szCs w:val="28"/>
          <w:u w:val="single"/>
        </w:rPr>
        <w:t>«Внимание, осенние каникулы!»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0AD" w:rsidRDefault="00DB00AD" w:rsidP="00DB00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итогам 9 месяцев 2018 года на территории Саратовской области зарегистрировано 284 дорожно-транспортных происшествия с участием несовершеннолетних, при которых 313 детей получили ранения различной степени тяжести и 8 детей погибли. Наиболее остро стоит вопрос о дорожном травматизме с участием детей-пассажиров, количество дорожно-транспортных происшествий с которыми возросло на 20,5%, в которых 166 детей получили ранения, 5 погибли. С участием детей-пешеходов зарегистрировано 99 дорожно-транспортных происшествий, в которых 100 детей получили травмы различной степени тяжести и 3 ребёнка погибли. </w:t>
      </w:r>
    </w:p>
    <w:p w:rsidR="00DB00AD" w:rsidRDefault="00DB00AD" w:rsidP="00DB00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статистических данных позволяет констатировать, что, как правило, в период школьных каникул, дети чаще всего будут находиться на улице, как в качестве пассажиров, так и в качестве пешеходов.</w:t>
      </w:r>
    </w:p>
    <w:p w:rsidR="00DB00AD" w:rsidRDefault="00DB00AD" w:rsidP="00DB00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0AD">
        <w:rPr>
          <w:rFonts w:ascii="Times New Roman" w:hAnsi="Times New Roman" w:cs="Times New Roman"/>
          <w:sz w:val="28"/>
          <w:szCs w:val="28"/>
        </w:rPr>
        <w:t xml:space="preserve">     В целях профилактики детского дорожно-транспортного травматизма и предупреждения дорожно-транспортных происшествий с участием детей и подростков в период осенних школьных каникул, в период </w:t>
      </w:r>
      <w:r w:rsidRPr="00DB00AD">
        <w:rPr>
          <w:rFonts w:ascii="Times New Roman" w:hAnsi="Times New Roman" w:cs="Times New Roman"/>
          <w:sz w:val="28"/>
          <w:szCs w:val="28"/>
          <w:u w:val="single"/>
        </w:rPr>
        <w:t>с 25 октября по 09</w:t>
      </w:r>
      <w:r w:rsidRPr="00DB00AD">
        <w:rPr>
          <w:rFonts w:ascii="Times New Roman" w:hAnsi="Times New Roman" w:cs="Times New Roman"/>
          <w:sz w:val="28"/>
          <w:szCs w:val="28"/>
        </w:rPr>
        <w:t xml:space="preserve"> </w:t>
      </w:r>
      <w:r w:rsidRPr="00DB00AD">
        <w:rPr>
          <w:rFonts w:ascii="Times New Roman" w:hAnsi="Times New Roman" w:cs="Times New Roman"/>
          <w:sz w:val="28"/>
          <w:szCs w:val="28"/>
          <w:u w:val="single"/>
        </w:rPr>
        <w:t>ноября 2018</w:t>
      </w:r>
      <w:r w:rsidRPr="00DB00AD">
        <w:rPr>
          <w:rFonts w:ascii="Times New Roman" w:hAnsi="Times New Roman" w:cs="Times New Roman"/>
          <w:sz w:val="28"/>
          <w:szCs w:val="28"/>
        </w:rPr>
        <w:t xml:space="preserve"> года на территории Татищевского района проводится целевое профилактическое мероприятие </w:t>
      </w:r>
      <w:r w:rsidRPr="00DB00AD">
        <w:rPr>
          <w:rFonts w:ascii="Times New Roman" w:hAnsi="Times New Roman" w:cs="Times New Roman"/>
          <w:b/>
          <w:sz w:val="28"/>
          <w:szCs w:val="28"/>
          <w:u w:val="single"/>
        </w:rPr>
        <w:t>«Внимание, осенние каникулы!»</w:t>
      </w:r>
    </w:p>
    <w:p w:rsidR="00DB00AD" w:rsidRPr="00DB00AD" w:rsidRDefault="00DB00AD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 w:rsidRPr="00111609">
        <w:rPr>
          <w:sz w:val="26"/>
          <w:szCs w:val="26"/>
        </w:rPr>
        <w:t xml:space="preserve">     </w:t>
      </w:r>
      <w:r>
        <w:rPr>
          <w:sz w:val="26"/>
          <w:szCs w:val="26"/>
        </w:rPr>
        <w:t>«</w:t>
      </w:r>
      <w:r w:rsidRPr="00DB00AD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травматизма, пресечения и выявления нарушений водителями Правил дорожного движения, в том числе, в части использования детских удерживающих устройств и ремней безопасности в период </w:t>
      </w:r>
      <w:r w:rsidRPr="00DB00AD">
        <w:rPr>
          <w:rFonts w:ascii="Times New Roman" w:hAnsi="Times New Roman" w:cs="Times New Roman"/>
          <w:sz w:val="28"/>
          <w:szCs w:val="28"/>
          <w:u w:val="single"/>
        </w:rPr>
        <w:t>с 29 по 31 октября</w:t>
      </w:r>
      <w:r w:rsidRPr="00DB00AD">
        <w:rPr>
          <w:rFonts w:ascii="Times New Roman" w:hAnsi="Times New Roman" w:cs="Times New Roman"/>
          <w:sz w:val="28"/>
          <w:szCs w:val="28"/>
        </w:rPr>
        <w:t xml:space="preserve"> 2018 года на территории Татищевского района проводится профилактическое мероприятие </w:t>
      </w:r>
      <w:r w:rsidRPr="00DB00AD">
        <w:rPr>
          <w:rFonts w:ascii="Times New Roman" w:hAnsi="Times New Roman" w:cs="Times New Roman"/>
          <w:b/>
          <w:sz w:val="28"/>
          <w:szCs w:val="28"/>
          <w:u w:val="single"/>
        </w:rPr>
        <w:t>«Ребёнок – главный пассажир».</w:t>
      </w:r>
      <w:r w:rsidRPr="00DB00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0AD" w:rsidRDefault="00DB00AD" w:rsidP="00DB00AD">
      <w:pPr>
        <w:jc w:val="both"/>
        <w:rPr>
          <w:sz w:val="26"/>
          <w:szCs w:val="26"/>
        </w:rPr>
      </w:pPr>
    </w:p>
    <w:p w:rsidR="00DB00AD" w:rsidRDefault="00DB00AD" w:rsidP="00DB00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00AD" w:rsidRDefault="007E7BE3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00A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7BE3" w:rsidRPr="007E7BE3" w:rsidRDefault="00DB00AD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БДД </w:t>
      </w:r>
      <w:r w:rsidR="007E7BE3" w:rsidRPr="007E7BE3">
        <w:rPr>
          <w:rFonts w:ascii="Times New Roman" w:hAnsi="Times New Roman" w:cs="Times New Roman"/>
          <w:sz w:val="28"/>
          <w:szCs w:val="28"/>
        </w:rPr>
        <w:t>ОГИБДД</w:t>
      </w:r>
      <w:r w:rsidR="007E7BE3">
        <w:rPr>
          <w:rFonts w:ascii="Times New Roman" w:hAnsi="Times New Roman" w:cs="Times New Roman"/>
          <w:sz w:val="28"/>
          <w:szCs w:val="28"/>
        </w:rPr>
        <w:t xml:space="preserve"> ОМВД России по Татищевскому району</w:t>
      </w:r>
    </w:p>
    <w:sectPr w:rsidR="007E7BE3" w:rsidRPr="007E7BE3" w:rsidSect="00D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DC3"/>
    <w:multiLevelType w:val="hybridMultilevel"/>
    <w:tmpl w:val="A79EC79E"/>
    <w:lvl w:ilvl="0" w:tplc="A0BCF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BE3"/>
    <w:rsid w:val="00003E1A"/>
    <w:rsid w:val="006C07B4"/>
    <w:rsid w:val="007E7BE3"/>
    <w:rsid w:val="00C63873"/>
    <w:rsid w:val="00D475AA"/>
    <w:rsid w:val="00DB00AD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uiPriority w:val="99"/>
    <w:rsid w:val="00003E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2018-05-23T06:19:00Z</dcterms:created>
  <dcterms:modified xsi:type="dcterms:W3CDTF">2018-11-04T14:11:00Z</dcterms:modified>
</cp:coreProperties>
</file>