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46" w:rsidRDefault="007F21AC" w:rsidP="00BC4B4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1" name="Рисунок 1" descr="D:\Документы\Мои рисунки\работа\работа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DF" w:rsidRPr="007F21AC" w:rsidRDefault="00582FDF" w:rsidP="007F2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58" w:rsidRDefault="00EA0A58" w:rsidP="00BC4B4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 выборе учебников и учебных пособий в муниципальном общеобразовательном учреждении «Средняя общеобразовательная школа с. </w:t>
      </w:r>
      <w:r w:rsidR="000866FA">
        <w:rPr>
          <w:rFonts w:ascii="Times New Roman" w:hAnsi="Times New Roman" w:cs="Times New Roman"/>
          <w:sz w:val="28"/>
          <w:szCs w:val="28"/>
        </w:rPr>
        <w:t>Октябрьский Городок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разработано в соответствии с п.9.ч.2 ст.28 п.4.ч3ст.47 Федерального закона «Об обра</w:t>
      </w:r>
      <w:r w:rsidR="00582FDF">
        <w:rPr>
          <w:rFonts w:ascii="Times New Roman" w:hAnsi="Times New Roman" w:cs="Times New Roman"/>
          <w:sz w:val="28"/>
          <w:szCs w:val="28"/>
        </w:rPr>
        <w:t>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общего образования.</w:t>
      </w:r>
    </w:p>
    <w:p w:rsidR="00A22846" w:rsidRDefault="00A22846" w:rsidP="00BC4B4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A58" w:rsidRPr="00A22846" w:rsidRDefault="00EA0A58" w:rsidP="00EA0A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0A58" w:rsidRDefault="00EA0A58" w:rsidP="00EA0A58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выборе учебников  </w:t>
      </w:r>
      <w:r w:rsidR="004F54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учебных пособий в муниципальном общеобразовательном учреждении «Средняя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Ягодная Поляна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»Т</w:t>
      </w:r>
      <w:proofErr w:type="gramEnd"/>
      <w:r>
        <w:rPr>
          <w:rFonts w:ascii="Times New Roman" w:hAnsi="Times New Roman" w:cs="Times New Roman"/>
          <w:sz w:val="28"/>
          <w:szCs w:val="28"/>
        </w:rPr>
        <w:t>атищевского муниципального района Саратовской области (далее – Положение) устанавливает:</w:t>
      </w:r>
    </w:p>
    <w:p w:rsidR="00A22846" w:rsidRDefault="00A22846" w:rsidP="00A22846">
      <w:pPr>
        <w:pStyle w:val="a3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выбора учебников   и учебных пособий в МОУ «Средняя общеобразовательная школа с. </w:t>
      </w:r>
      <w:r w:rsidR="000866FA">
        <w:rPr>
          <w:rFonts w:ascii="Times New Roman" w:hAnsi="Times New Roman" w:cs="Times New Roman"/>
          <w:sz w:val="28"/>
          <w:szCs w:val="28"/>
        </w:rPr>
        <w:t>Октябрьский Городок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Школа);</w:t>
      </w:r>
    </w:p>
    <w:p w:rsidR="00A22846" w:rsidRDefault="00A22846" w:rsidP="00A22846">
      <w:pPr>
        <w:pStyle w:val="a3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структур Школы, участвующих в процессе учебного книгообеспечения;</w:t>
      </w:r>
    </w:p>
    <w:p w:rsidR="00A22846" w:rsidRDefault="00A22846" w:rsidP="00A22846">
      <w:pPr>
        <w:pStyle w:val="a3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действий, механизмы выбора учебников и учебных пособий, сроки и уровни ответственности должностных лиц по вопросам учебного книгообеспечения.</w:t>
      </w:r>
    </w:p>
    <w:p w:rsidR="00A22846" w:rsidRDefault="00A22846" w:rsidP="00EA0A58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регулирующим деятельность Школы в образовательно – воспитательной сфере.</w:t>
      </w:r>
    </w:p>
    <w:p w:rsidR="00A22846" w:rsidRDefault="00A22846" w:rsidP="00EA0A58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вступает в силу со дня  его утверждения и действует до принятия нормативно – правовых актов Российской Федерации, устанавливающих иной порядок выбора учебников и учебных пособий в образовательных учреждениях.</w:t>
      </w:r>
    </w:p>
    <w:p w:rsidR="00A22846" w:rsidRDefault="00A22846" w:rsidP="00EA0A58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принимается на Педагогическом совете Школы и утверждается приказом директора школы.</w:t>
      </w:r>
    </w:p>
    <w:p w:rsidR="00A22846" w:rsidRDefault="00A22846" w:rsidP="00EA0A58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изменений в настоящее Положение или принятия его в новой редакции предыдущая редакция утрачивает силу.</w:t>
      </w:r>
    </w:p>
    <w:p w:rsidR="00582FDF" w:rsidRDefault="00582FDF" w:rsidP="0058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4B5" w:rsidRDefault="004F54B5" w:rsidP="00582F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DF">
        <w:rPr>
          <w:rFonts w:ascii="Times New Roman" w:hAnsi="Times New Roman" w:cs="Times New Roman"/>
          <w:b/>
          <w:sz w:val="28"/>
          <w:szCs w:val="28"/>
        </w:rPr>
        <w:t>Порядок выбора учебников и учебных пособий</w:t>
      </w:r>
    </w:p>
    <w:p w:rsidR="00582FDF" w:rsidRDefault="00582FDF" w:rsidP="00582FD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F54B5" w:rsidRDefault="004F54B5" w:rsidP="004F54B5">
      <w:pPr>
        <w:pStyle w:val="a3"/>
        <w:numPr>
          <w:ilvl w:val="1"/>
          <w:numId w:val="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выбора учебников и учебных пособий – это последовательность действий структурных подразделений и должностных лиц Школы по решению вопросов учебного книгообеспечения.</w:t>
      </w:r>
    </w:p>
    <w:p w:rsidR="004F54B5" w:rsidRDefault="004F54B5" w:rsidP="004F54B5">
      <w:pPr>
        <w:pStyle w:val="a3"/>
        <w:numPr>
          <w:ilvl w:val="1"/>
          <w:numId w:val="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процедуры выбора учебников и учебных пособий являются учителя – предметники, руководители методических объединений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педагогов, заместител</w:t>
      </w:r>
      <w:r w:rsidR="00582FD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УВР, заведующий библиотекой, директор Школы.</w:t>
      </w:r>
    </w:p>
    <w:p w:rsidR="004F54B5" w:rsidRDefault="004F54B5" w:rsidP="004F54B5">
      <w:pPr>
        <w:pStyle w:val="a3"/>
        <w:numPr>
          <w:ilvl w:val="1"/>
          <w:numId w:val="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36AA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 xml:space="preserve"> выбора учебников и учебных пособий включает в себя следующие этапы:</w:t>
      </w:r>
    </w:p>
    <w:p w:rsidR="002936AA" w:rsidRDefault="002936AA" w:rsidP="002936AA">
      <w:pPr>
        <w:pStyle w:val="a3"/>
        <w:numPr>
          <w:ilvl w:val="0"/>
          <w:numId w:val="4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обсуждение и выбор учебников и учебных пособий членами методических объединений учителей – предметников (результаты заносятся в протокол в начале второго полугодия);</w:t>
      </w:r>
    </w:p>
    <w:p w:rsidR="002936AA" w:rsidRDefault="002936AA" w:rsidP="002936AA">
      <w:pPr>
        <w:pStyle w:val="a3"/>
        <w:numPr>
          <w:ilvl w:val="0"/>
          <w:numId w:val="4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 - </w:t>
      </w:r>
      <w:r w:rsidR="0024774C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– принятие решения педагогическим советом Школы;</w:t>
      </w:r>
    </w:p>
    <w:p w:rsidR="002936AA" w:rsidRDefault="002936AA" w:rsidP="002936AA">
      <w:pPr>
        <w:pStyle w:val="a3"/>
        <w:numPr>
          <w:ilvl w:val="0"/>
          <w:numId w:val="4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477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774C">
        <w:rPr>
          <w:rFonts w:ascii="Times New Roman" w:hAnsi="Times New Roman" w:cs="Times New Roman"/>
          <w:sz w:val="28"/>
          <w:szCs w:val="28"/>
        </w:rPr>
        <w:t>прель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утверждение перечня учебников на следующий учебный год приказом директора по Школе;</w:t>
      </w:r>
    </w:p>
    <w:p w:rsidR="002936AA" w:rsidRDefault="002936AA" w:rsidP="002936AA">
      <w:pPr>
        <w:pStyle w:val="a3"/>
        <w:numPr>
          <w:ilvl w:val="0"/>
          <w:numId w:val="4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– август – заказ учебников и учебных пособий, комплектование фонда учебников и учебных пособий на учебный год.</w:t>
      </w:r>
    </w:p>
    <w:p w:rsidR="004F54B5" w:rsidRDefault="004F54B5" w:rsidP="004F54B5">
      <w:pPr>
        <w:pStyle w:val="a3"/>
        <w:numPr>
          <w:ilvl w:val="1"/>
          <w:numId w:val="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2936AA">
        <w:rPr>
          <w:rFonts w:ascii="Times New Roman" w:hAnsi="Times New Roman" w:cs="Times New Roman"/>
          <w:sz w:val="28"/>
          <w:szCs w:val="28"/>
        </w:rPr>
        <w:t>выбора учебник</w:t>
      </w:r>
      <w:r>
        <w:rPr>
          <w:rFonts w:ascii="Times New Roman" w:hAnsi="Times New Roman" w:cs="Times New Roman"/>
          <w:sz w:val="28"/>
          <w:szCs w:val="28"/>
        </w:rPr>
        <w:t>ов и учебных пособий. При выборе учебников и учебных пособий</w:t>
      </w:r>
      <w:r w:rsidR="00582FDF">
        <w:rPr>
          <w:rFonts w:ascii="Times New Roman" w:hAnsi="Times New Roman" w:cs="Times New Roman"/>
          <w:sz w:val="28"/>
          <w:szCs w:val="28"/>
        </w:rPr>
        <w:t>:</w:t>
      </w:r>
    </w:p>
    <w:p w:rsidR="002936AA" w:rsidRDefault="002936AA" w:rsidP="00164F20">
      <w:pPr>
        <w:pStyle w:val="a3"/>
        <w:numPr>
          <w:ilvl w:val="2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</w:t>
      </w:r>
      <w:r w:rsidR="00164F20">
        <w:rPr>
          <w:rFonts w:ascii="Times New Roman" w:hAnsi="Times New Roman" w:cs="Times New Roman"/>
          <w:sz w:val="28"/>
          <w:szCs w:val="28"/>
        </w:rPr>
        <w:t>ьный критерий ориентирует на во</w:t>
      </w:r>
      <w:r>
        <w:rPr>
          <w:rFonts w:ascii="Times New Roman" w:hAnsi="Times New Roman" w:cs="Times New Roman"/>
          <w:sz w:val="28"/>
          <w:szCs w:val="28"/>
        </w:rPr>
        <w:t>зможность достижения средствами учебника и учебных пособий планируемых результатов освоения основной образовательной программы, на преемственность в реализации про</w:t>
      </w:r>
      <w:r w:rsidR="00164F20">
        <w:rPr>
          <w:rFonts w:ascii="Times New Roman" w:hAnsi="Times New Roman" w:cs="Times New Roman"/>
          <w:sz w:val="28"/>
          <w:szCs w:val="28"/>
        </w:rPr>
        <w:t>грамм отдельных предметов на ступен</w:t>
      </w:r>
      <w:r>
        <w:rPr>
          <w:rFonts w:ascii="Times New Roman" w:hAnsi="Times New Roman" w:cs="Times New Roman"/>
          <w:sz w:val="28"/>
          <w:szCs w:val="28"/>
        </w:rPr>
        <w:t>ях обучения.</w:t>
      </w:r>
    </w:p>
    <w:p w:rsidR="002936AA" w:rsidRDefault="002936AA" w:rsidP="00164F20">
      <w:pPr>
        <w:pStyle w:val="a3"/>
        <w:numPr>
          <w:ilvl w:val="2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критерий позволяет выбрать учебники и учебные пособия, содержащие многофункциональные</w:t>
      </w:r>
      <w:r w:rsidR="00164F20">
        <w:rPr>
          <w:rFonts w:ascii="Times New Roman" w:hAnsi="Times New Roman" w:cs="Times New Roman"/>
          <w:sz w:val="28"/>
          <w:szCs w:val="28"/>
        </w:rPr>
        <w:t xml:space="preserve"> задания, включающие систему контроля, позволяющие выполнять  различные варианты работы.</w:t>
      </w:r>
    </w:p>
    <w:p w:rsidR="00164F20" w:rsidRDefault="00164F20" w:rsidP="00164F20">
      <w:pPr>
        <w:pStyle w:val="a3"/>
        <w:numPr>
          <w:ilvl w:val="2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условия ориентируют на готовность учителя работать по данным учебникам и учебным пособиям, создание условий для оптимизации педагогического потенциала.</w:t>
      </w:r>
    </w:p>
    <w:p w:rsidR="00164F20" w:rsidRDefault="00164F20" w:rsidP="00164F20">
      <w:pPr>
        <w:pStyle w:val="a3"/>
        <w:numPr>
          <w:ilvl w:val="2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условия связаны с фактом наличия учебников в библиотечном  фонде, стоимостью комплекта учебников на одного обучающегося.</w:t>
      </w:r>
    </w:p>
    <w:p w:rsidR="00164F20" w:rsidRDefault="00164F20" w:rsidP="00164F20">
      <w:pPr>
        <w:pStyle w:val="a3"/>
        <w:numPr>
          <w:ilvl w:val="1"/>
          <w:numId w:val="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</w:t>
      </w:r>
      <w:r w:rsidR="00582FDF">
        <w:rPr>
          <w:rFonts w:ascii="Times New Roman" w:hAnsi="Times New Roman" w:cs="Times New Roman"/>
          <w:sz w:val="28"/>
          <w:szCs w:val="28"/>
        </w:rPr>
        <w:t>:</w:t>
      </w:r>
    </w:p>
    <w:p w:rsidR="00164F20" w:rsidRDefault="00164F20" w:rsidP="00164F20">
      <w:pPr>
        <w:pStyle w:val="a3"/>
        <w:numPr>
          <w:ilvl w:val="2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только учебников, утвержденных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164F20" w:rsidRDefault="00164F20" w:rsidP="00164F20">
      <w:pPr>
        <w:pStyle w:val="a3"/>
        <w:numPr>
          <w:ilvl w:val="2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переходе на федеральный государственный стандарт в образовательном процессе используются только учебники с грифом «ФГОС».</w:t>
      </w:r>
    </w:p>
    <w:p w:rsidR="00164F20" w:rsidRDefault="00164F20" w:rsidP="00164F2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4F20" w:rsidRDefault="00164F20" w:rsidP="00164F2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F54B5" w:rsidRDefault="004F54B5" w:rsidP="004F54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4B5" w:rsidRPr="00582FDF" w:rsidRDefault="002936AA" w:rsidP="00582FDF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DF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участ</w:t>
      </w:r>
      <w:r w:rsidR="004F54B5" w:rsidRPr="00582FDF">
        <w:rPr>
          <w:rFonts w:ascii="Times New Roman" w:hAnsi="Times New Roman" w:cs="Times New Roman"/>
          <w:b/>
          <w:sz w:val="28"/>
          <w:szCs w:val="28"/>
        </w:rPr>
        <w:t>ни</w:t>
      </w:r>
      <w:r w:rsidRPr="00582FDF">
        <w:rPr>
          <w:rFonts w:ascii="Times New Roman" w:hAnsi="Times New Roman" w:cs="Times New Roman"/>
          <w:b/>
          <w:sz w:val="28"/>
          <w:szCs w:val="28"/>
        </w:rPr>
        <w:t>ков процедуры выбора уч</w:t>
      </w:r>
      <w:r w:rsidR="004F54B5" w:rsidRPr="00582FDF">
        <w:rPr>
          <w:rFonts w:ascii="Times New Roman" w:hAnsi="Times New Roman" w:cs="Times New Roman"/>
          <w:b/>
          <w:sz w:val="28"/>
          <w:szCs w:val="28"/>
        </w:rPr>
        <w:t>ебников и учебных пособий</w:t>
      </w:r>
    </w:p>
    <w:p w:rsidR="00164F20" w:rsidRDefault="00164F20" w:rsidP="00164F20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несет ответственность за соответствие используемых в образовательном учреждении учебников и учебных пособий Федеральному перечню учебников, рекомендованных (допущенных) </w:t>
      </w:r>
      <w:r w:rsidR="00573B1B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образования и имеющих государственную аккредитацию.</w:t>
      </w:r>
    </w:p>
    <w:p w:rsidR="00573B1B" w:rsidRDefault="00573B1B" w:rsidP="00164F20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несет ответственность за контроль использования педагогическими работниками в ходе образовательного процесса учебников и учебных пособий в соответствии со списком, утвержденным на учебный год приказом директора Школы.</w:t>
      </w:r>
    </w:p>
    <w:p w:rsidR="00573B1B" w:rsidRDefault="00573B1B" w:rsidP="00164F20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МО совместно с заместителем директора по УВР несет ответственность за определение списков учебников в соответствие с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</w:t>
      </w:r>
      <w:r w:rsidR="00BC47E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="00BC47EF">
        <w:rPr>
          <w:rFonts w:ascii="Times New Roman" w:hAnsi="Times New Roman" w:cs="Times New Roman"/>
          <w:sz w:val="28"/>
          <w:szCs w:val="28"/>
        </w:rPr>
        <w:t>иях, реализующих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 и имеющих </w:t>
      </w:r>
      <w:r w:rsidR="00BC47EF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аккредитацию.</w:t>
      </w:r>
    </w:p>
    <w:p w:rsidR="00573B1B" w:rsidRDefault="00573B1B" w:rsidP="00164F20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несет ответственность за использование в ходе образовательного процесса учебников и учебных пособий в соответствии со списком, </w:t>
      </w:r>
      <w:r w:rsidR="00BC47EF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на учебный год приказом директора Школы.</w:t>
      </w:r>
    </w:p>
    <w:p w:rsidR="00573B1B" w:rsidRDefault="00573B1B" w:rsidP="00164F20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библиотекой Школы несет ответственность за достоверность информации об имеющихся</w:t>
      </w:r>
      <w:r w:rsidR="00BC47EF">
        <w:rPr>
          <w:rFonts w:ascii="Times New Roman" w:hAnsi="Times New Roman" w:cs="Times New Roman"/>
          <w:sz w:val="28"/>
          <w:szCs w:val="28"/>
        </w:rPr>
        <w:t xml:space="preserve"> в библиотеч</w:t>
      </w:r>
      <w:r>
        <w:rPr>
          <w:rFonts w:ascii="Times New Roman" w:hAnsi="Times New Roman" w:cs="Times New Roman"/>
          <w:sz w:val="28"/>
          <w:szCs w:val="28"/>
        </w:rPr>
        <w:t>ном фонде школыучебниках и учебных по</w:t>
      </w:r>
      <w:r w:rsidR="00BC47EF">
        <w:rPr>
          <w:rFonts w:ascii="Times New Roman" w:hAnsi="Times New Roman" w:cs="Times New Roman"/>
          <w:sz w:val="28"/>
          <w:szCs w:val="28"/>
        </w:rPr>
        <w:t>собиях, за оформление заявки н</w:t>
      </w:r>
      <w:r>
        <w:rPr>
          <w:rFonts w:ascii="Times New Roman" w:hAnsi="Times New Roman" w:cs="Times New Roman"/>
          <w:sz w:val="28"/>
          <w:szCs w:val="28"/>
        </w:rPr>
        <w:t xml:space="preserve">а учебники и учебные пособия в </w:t>
      </w:r>
      <w:r w:rsidR="00BC47E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списком, утвержденным </w:t>
      </w:r>
      <w:r w:rsidR="00BC47EF">
        <w:rPr>
          <w:rFonts w:ascii="Times New Roman" w:hAnsi="Times New Roman" w:cs="Times New Roman"/>
          <w:sz w:val="28"/>
          <w:szCs w:val="28"/>
        </w:rPr>
        <w:t xml:space="preserve"> приказом директора Школы, за достоверность информации об обеспечении учебниками и учебными пособиями на начало учебного года.</w:t>
      </w:r>
    </w:p>
    <w:sectPr w:rsidR="00573B1B" w:rsidSect="001C664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65AC"/>
    <w:multiLevelType w:val="hybridMultilevel"/>
    <w:tmpl w:val="62AA7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1E1298"/>
    <w:multiLevelType w:val="hybridMultilevel"/>
    <w:tmpl w:val="082CCE2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785367FF"/>
    <w:multiLevelType w:val="multilevel"/>
    <w:tmpl w:val="0C86B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CC01F1D"/>
    <w:multiLevelType w:val="hybridMultilevel"/>
    <w:tmpl w:val="145E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64C"/>
    <w:rsid w:val="000866FA"/>
    <w:rsid w:val="00164F20"/>
    <w:rsid w:val="00170052"/>
    <w:rsid w:val="001C664C"/>
    <w:rsid w:val="0024774C"/>
    <w:rsid w:val="002936AA"/>
    <w:rsid w:val="002B31F7"/>
    <w:rsid w:val="003C1E57"/>
    <w:rsid w:val="004F54B5"/>
    <w:rsid w:val="00573B1B"/>
    <w:rsid w:val="00582FDF"/>
    <w:rsid w:val="00612D70"/>
    <w:rsid w:val="00637211"/>
    <w:rsid w:val="007F21AC"/>
    <w:rsid w:val="00A22846"/>
    <w:rsid w:val="00BC47EF"/>
    <w:rsid w:val="00BC4B42"/>
    <w:rsid w:val="00BE3961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lang w:eastAsia="ru-RU"/>
    </w:rPr>
  </w:style>
  <w:style w:type="character" w:styleId="a5">
    <w:name w:val="Strong"/>
    <w:basedOn w:val="a0"/>
    <w:uiPriority w:val="22"/>
    <w:qFormat/>
    <w:rsid w:val="00582F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Алтыным</dc:creator>
  <cp:lastModifiedBy>Admin</cp:lastModifiedBy>
  <cp:revision>5</cp:revision>
  <cp:lastPrinted>2014-04-29T18:34:00Z</cp:lastPrinted>
  <dcterms:created xsi:type="dcterms:W3CDTF">2014-04-29T18:35:00Z</dcterms:created>
  <dcterms:modified xsi:type="dcterms:W3CDTF">2015-12-07T16:34:00Z</dcterms:modified>
</cp:coreProperties>
</file>