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30" w:rsidRDefault="008B748D" w:rsidP="008B748D">
      <w:pPr>
        <w:pStyle w:val="a3"/>
        <w:spacing w:before="0" w:beforeAutospacing="0" w:after="0" w:afterAutospacing="0"/>
        <w:rPr>
          <w:rStyle w:val="a4"/>
          <w:color w:val="595959" w:themeColor="text1" w:themeTint="A6"/>
          <w:sz w:val="28"/>
          <w:szCs w:val="28"/>
        </w:rPr>
      </w:pPr>
      <w:r>
        <w:rPr>
          <w:rStyle w:val="a4"/>
          <w:color w:val="595959" w:themeColor="text1" w:themeTint="A6"/>
          <w:sz w:val="28"/>
          <w:szCs w:val="28"/>
        </w:rPr>
        <w:t xml:space="preserve"> </w:t>
      </w:r>
      <w:r w:rsidR="003F3D16">
        <w:rPr>
          <w:b/>
          <w:bCs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5940425" cy="8124405"/>
            <wp:effectExtent l="19050" t="0" r="3175" b="0"/>
            <wp:docPr id="1" name="Рисунок 1" descr="C:\Documents and Settings\Admin\Рабочий стол\работа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 0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D16" w:rsidRDefault="003F3D16" w:rsidP="008B748D">
      <w:pPr>
        <w:pStyle w:val="a3"/>
        <w:spacing w:before="0" w:beforeAutospacing="0" w:after="0" w:afterAutospacing="0"/>
        <w:rPr>
          <w:rStyle w:val="a4"/>
          <w:color w:val="595959" w:themeColor="text1" w:themeTint="A6"/>
          <w:sz w:val="28"/>
          <w:szCs w:val="28"/>
        </w:rPr>
      </w:pPr>
    </w:p>
    <w:p w:rsidR="003F3D16" w:rsidRDefault="003F3D16" w:rsidP="008B748D">
      <w:pPr>
        <w:pStyle w:val="a3"/>
        <w:spacing w:before="0" w:beforeAutospacing="0" w:after="0" w:afterAutospacing="0"/>
        <w:rPr>
          <w:rStyle w:val="a4"/>
          <w:color w:val="595959" w:themeColor="text1" w:themeTint="A6"/>
          <w:sz w:val="28"/>
          <w:szCs w:val="28"/>
        </w:rPr>
      </w:pPr>
    </w:p>
    <w:p w:rsidR="003F3D16" w:rsidRDefault="003F3D16" w:rsidP="008B748D">
      <w:pPr>
        <w:pStyle w:val="a3"/>
        <w:spacing w:before="0" w:beforeAutospacing="0" w:after="0" w:afterAutospacing="0"/>
        <w:rPr>
          <w:rStyle w:val="a4"/>
          <w:color w:val="595959" w:themeColor="text1" w:themeTint="A6"/>
          <w:sz w:val="28"/>
          <w:szCs w:val="28"/>
        </w:rPr>
      </w:pPr>
    </w:p>
    <w:p w:rsidR="003F3D16" w:rsidRPr="008B748D" w:rsidRDefault="003F3D16" w:rsidP="008B748D">
      <w:pPr>
        <w:pStyle w:val="a3"/>
        <w:spacing w:before="0" w:beforeAutospacing="0" w:after="0" w:afterAutospacing="0"/>
        <w:rPr>
          <w:bCs/>
          <w:color w:val="595959" w:themeColor="text1" w:themeTint="A6"/>
          <w:sz w:val="28"/>
          <w:szCs w:val="28"/>
        </w:rPr>
      </w:pPr>
    </w:p>
    <w:p w:rsidR="00965A22" w:rsidRPr="00965A22" w:rsidRDefault="00010230" w:rsidP="00965A22">
      <w:pPr>
        <w:pStyle w:val="a3"/>
        <w:numPr>
          <w:ilvl w:val="0"/>
          <w:numId w:val="21"/>
        </w:numPr>
        <w:spacing w:after="0" w:afterAutospacing="0" w:line="360" w:lineRule="auto"/>
        <w:rPr>
          <w:b/>
          <w:bCs/>
          <w:color w:val="595959" w:themeColor="text1" w:themeTint="A6"/>
          <w:sz w:val="28"/>
          <w:szCs w:val="28"/>
        </w:rPr>
      </w:pPr>
      <w:r w:rsidRPr="00965A22">
        <w:rPr>
          <w:rStyle w:val="a4"/>
          <w:color w:val="595959" w:themeColor="text1" w:themeTint="A6"/>
          <w:sz w:val="28"/>
          <w:szCs w:val="28"/>
        </w:rPr>
        <w:lastRenderedPageBreak/>
        <w:t>Общие положения</w:t>
      </w:r>
    </w:p>
    <w:p w:rsidR="00990587" w:rsidRPr="00965A22" w:rsidRDefault="00010230" w:rsidP="00965A22">
      <w:pPr>
        <w:shd w:val="clear" w:color="auto" w:fill="FFFFFF"/>
        <w:spacing w:before="0" w:beforeAutospacing="0" w:line="270" w:lineRule="atLeast"/>
        <w:jc w:val="lef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1.1.  Настоящее Положение разработано в соответствии с </w:t>
      </w:r>
      <w:r w:rsidR="00C6449E"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ФЗ РФ от 29.12.2012г.№ 273</w:t>
      </w: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«Об образовании</w:t>
      </w:r>
      <w:r w:rsidR="00C6449E"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Российской Федерации</w:t>
      </w: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="001131C5" w:rsidRPr="00965A2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ФГОС</w:t>
      </w:r>
      <w:r w:rsidR="00C6449E" w:rsidRPr="00965A2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1131C5" w:rsidRPr="00965A2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6449E" w:rsidRPr="00965A2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НОО, ФГОС </w:t>
      </w:r>
      <w:r w:rsidR="001131C5" w:rsidRPr="00965A2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ООО, Уставом образовательного учреждения и другими нормативно-правовыми документами, регулирующими деятельность образовательного учреждения.</w:t>
      </w:r>
    </w:p>
    <w:p w:rsidR="00010230" w:rsidRPr="00965A22" w:rsidRDefault="00010230" w:rsidP="00C6449E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1.2.   Внутришкольный контроль – главный источник информации и диагностики состояния образовательного процесса основных результатов деятельности образовательного учреждения. Под внутришкольным контролем понимается проведение администрации школы наблюдений, обследований, осуществленных в порядке руководства и контроля в пределах своей компетенции. 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Внутришкольный контроль сопровождается инструктированием должностных лиц по вопросам контроля.</w:t>
      </w:r>
    </w:p>
    <w:p w:rsidR="00010230" w:rsidRPr="00965A22" w:rsidRDefault="00010230" w:rsidP="00C6449E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1.3. Положение о внутришкольном контроле утверждается педагогическим советом, имеющим право вносить в него свои изменения и дополнения.</w:t>
      </w:r>
    </w:p>
    <w:p w:rsidR="00010230" w:rsidRPr="00965A22" w:rsidRDefault="00010230" w:rsidP="00C6449E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1.4. Целью внутришкольного контроля является:</w:t>
      </w:r>
    </w:p>
    <w:p w:rsidR="00010230" w:rsidRPr="00965A22" w:rsidRDefault="00010230" w:rsidP="0099058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совершенствование уровня деятельности общеобразовательного учреждения;</w:t>
      </w:r>
    </w:p>
    <w:p w:rsidR="00010230" w:rsidRPr="00965A22" w:rsidRDefault="00010230" w:rsidP="00010230">
      <w:pPr>
        <w:pStyle w:val="a3"/>
        <w:numPr>
          <w:ilvl w:val="0"/>
          <w:numId w:val="1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повышение мастерства учителей;</w:t>
      </w:r>
    </w:p>
    <w:p w:rsidR="00010230" w:rsidRPr="00965A22" w:rsidRDefault="00010230" w:rsidP="00010230">
      <w:pPr>
        <w:pStyle w:val="a3"/>
        <w:numPr>
          <w:ilvl w:val="0"/>
          <w:numId w:val="1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улучшение качества образования в школе.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1.5.  Задачи  внутришкольного контроля:</w:t>
      </w:r>
    </w:p>
    <w:p w:rsidR="00010230" w:rsidRPr="00965A22" w:rsidRDefault="00010230" w:rsidP="0099058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010230" w:rsidRPr="00965A22" w:rsidRDefault="00010230" w:rsidP="00010230">
      <w:pPr>
        <w:pStyle w:val="a3"/>
        <w:numPr>
          <w:ilvl w:val="0"/>
          <w:numId w:val="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010230" w:rsidRPr="00965A22" w:rsidRDefault="00010230" w:rsidP="00010230">
      <w:pPr>
        <w:pStyle w:val="a3"/>
        <w:numPr>
          <w:ilvl w:val="0"/>
          <w:numId w:val="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010230" w:rsidRPr="00965A22" w:rsidRDefault="00010230" w:rsidP="00010230">
      <w:pPr>
        <w:pStyle w:val="a3"/>
        <w:numPr>
          <w:ilvl w:val="0"/>
          <w:numId w:val="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010230" w:rsidRPr="00965A22" w:rsidRDefault="00010230" w:rsidP="00010230">
      <w:pPr>
        <w:pStyle w:val="a3"/>
        <w:numPr>
          <w:ilvl w:val="0"/>
          <w:numId w:val="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010230" w:rsidRPr="00965A22" w:rsidRDefault="00010230" w:rsidP="00010230">
      <w:pPr>
        <w:pStyle w:val="a3"/>
        <w:numPr>
          <w:ilvl w:val="0"/>
          <w:numId w:val="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анализ результатов реализации приказов и распоряжений в школе; оказание методической помощи педагогическим работникам в процессе контроля.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1.6. Функции внутришкольного контроля: </w:t>
      </w:r>
    </w:p>
    <w:p w:rsidR="00010230" w:rsidRPr="00965A22" w:rsidRDefault="00010230" w:rsidP="0099058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информационно-аналитическая; </w:t>
      </w:r>
    </w:p>
    <w:p w:rsidR="00010230" w:rsidRPr="00965A22" w:rsidRDefault="00010230" w:rsidP="00010230">
      <w:pPr>
        <w:pStyle w:val="a3"/>
        <w:numPr>
          <w:ilvl w:val="0"/>
          <w:numId w:val="3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контрольно-диагностическая; </w:t>
      </w:r>
    </w:p>
    <w:p w:rsidR="00010230" w:rsidRPr="00965A22" w:rsidRDefault="00010230" w:rsidP="00010230">
      <w:pPr>
        <w:pStyle w:val="a3"/>
        <w:numPr>
          <w:ilvl w:val="0"/>
          <w:numId w:val="3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коррективно-регулятивная.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left="720" w:hanging="72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1.7.  Директор школы и (или) по его поручению заместители директора вправе осуществлять внутришкольный контроль результатов деятельности работников по вопросам:</w:t>
      </w:r>
    </w:p>
    <w:p w:rsidR="00010230" w:rsidRPr="00965A22" w:rsidRDefault="00010230" w:rsidP="0099058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lastRenderedPageBreak/>
        <w:t>соблюдения законодательства РФ в области образования;</w:t>
      </w:r>
    </w:p>
    <w:p w:rsidR="00010230" w:rsidRPr="00965A22" w:rsidRDefault="00010230" w:rsidP="00010230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осуществления государственной политики в области образования;</w:t>
      </w:r>
    </w:p>
    <w:p w:rsidR="00010230" w:rsidRPr="00965A22" w:rsidRDefault="00010230" w:rsidP="00010230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использование финансовых и материальных средств в соответствии с нормативами и по назначению;</w:t>
      </w:r>
    </w:p>
    <w:p w:rsidR="00010230" w:rsidRPr="00965A22" w:rsidRDefault="00010230" w:rsidP="00010230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использования методического обеспечения в образовательном процессе;</w:t>
      </w:r>
    </w:p>
    <w:p w:rsidR="00010230" w:rsidRPr="00965A22" w:rsidRDefault="00010230" w:rsidP="00010230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реализация утверждённых образовательных программ и учебных планов;</w:t>
      </w:r>
    </w:p>
    <w:p w:rsidR="00010230" w:rsidRPr="00965A22" w:rsidRDefault="00010230" w:rsidP="00010230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соблюдения утверждённых календарных учебных графиков;</w:t>
      </w:r>
    </w:p>
    <w:p w:rsidR="00010230" w:rsidRPr="00965A22" w:rsidRDefault="00010230" w:rsidP="00010230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соблюдения Устава, Правил внутреннего трудового распорядка и иных локальных актов школы;</w:t>
      </w:r>
    </w:p>
    <w:p w:rsidR="00010230" w:rsidRPr="00965A22" w:rsidRDefault="00010230" w:rsidP="003311CE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соблюдения порядка проведения промежуточной аттестации обучающихся и текущего контроля успеваемости;</w:t>
      </w:r>
    </w:p>
    <w:p w:rsidR="00010230" w:rsidRPr="00965A22" w:rsidRDefault="00010230" w:rsidP="003311CE">
      <w:pPr>
        <w:pStyle w:val="a3"/>
        <w:numPr>
          <w:ilvl w:val="0"/>
          <w:numId w:val="4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другим вопросам в рамках компетенции директора школы.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1.8.  При оценке учителя в ходе внутришкольного контроля учитывается:</w:t>
      </w:r>
    </w:p>
    <w:p w:rsidR="00010230" w:rsidRPr="00965A22" w:rsidRDefault="00010230" w:rsidP="00990587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качество учебно-воспитательного процесса на уроке;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уровень знаний, умений, навыков и развитие </w:t>
      </w:r>
      <w:r w:rsidR="003311CE" w:rsidRPr="00965A22">
        <w:rPr>
          <w:color w:val="595959" w:themeColor="text1" w:themeTint="A6"/>
          <w:sz w:val="28"/>
          <w:szCs w:val="28"/>
        </w:rPr>
        <w:t>об</w:t>
      </w:r>
      <w:r w:rsidRPr="00965A22">
        <w:rPr>
          <w:color w:val="595959" w:themeColor="text1" w:themeTint="A6"/>
          <w:sz w:val="28"/>
          <w:szCs w:val="28"/>
        </w:rPr>
        <w:t>уча</w:t>
      </w:r>
      <w:r w:rsidR="003311CE" w:rsidRPr="00965A22">
        <w:rPr>
          <w:color w:val="595959" w:themeColor="text1" w:themeTint="A6"/>
          <w:sz w:val="28"/>
          <w:szCs w:val="28"/>
        </w:rPr>
        <w:t>ю</w:t>
      </w:r>
      <w:r w:rsidRPr="00965A22">
        <w:rPr>
          <w:color w:val="595959" w:themeColor="text1" w:themeTint="A6"/>
          <w:sz w:val="28"/>
          <w:szCs w:val="28"/>
        </w:rPr>
        <w:t>щихся;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степень самостоятельности </w:t>
      </w:r>
      <w:r w:rsidR="003311CE" w:rsidRPr="00965A22">
        <w:rPr>
          <w:color w:val="595959" w:themeColor="text1" w:themeTint="A6"/>
          <w:sz w:val="28"/>
          <w:szCs w:val="28"/>
        </w:rPr>
        <w:t>об</w:t>
      </w:r>
      <w:r w:rsidR="00965A22">
        <w:rPr>
          <w:color w:val="595959" w:themeColor="text1" w:themeTint="A6"/>
          <w:sz w:val="28"/>
          <w:szCs w:val="28"/>
        </w:rPr>
        <w:t>у</w:t>
      </w:r>
      <w:r w:rsidRPr="00965A22">
        <w:rPr>
          <w:color w:val="595959" w:themeColor="text1" w:themeTint="A6"/>
          <w:sz w:val="28"/>
          <w:szCs w:val="28"/>
        </w:rPr>
        <w:t>ча</w:t>
      </w:r>
      <w:r w:rsidR="003311CE" w:rsidRPr="00965A22">
        <w:rPr>
          <w:color w:val="595959" w:themeColor="text1" w:themeTint="A6"/>
          <w:sz w:val="28"/>
          <w:szCs w:val="28"/>
        </w:rPr>
        <w:t>ю</w:t>
      </w:r>
      <w:r w:rsidRPr="00965A22">
        <w:rPr>
          <w:color w:val="595959" w:themeColor="text1" w:themeTint="A6"/>
          <w:sz w:val="28"/>
          <w:szCs w:val="28"/>
        </w:rPr>
        <w:t>щихся;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владение </w:t>
      </w:r>
      <w:r w:rsidR="003311CE" w:rsidRPr="00965A22">
        <w:rPr>
          <w:color w:val="595959" w:themeColor="text1" w:themeTint="A6"/>
          <w:sz w:val="28"/>
          <w:szCs w:val="28"/>
        </w:rPr>
        <w:t>об</w:t>
      </w:r>
      <w:r w:rsidRPr="00965A22">
        <w:rPr>
          <w:color w:val="595959" w:themeColor="text1" w:themeTint="A6"/>
          <w:sz w:val="28"/>
          <w:szCs w:val="28"/>
        </w:rPr>
        <w:t>уча</w:t>
      </w:r>
      <w:r w:rsidR="003311CE" w:rsidRPr="00965A22">
        <w:rPr>
          <w:color w:val="595959" w:themeColor="text1" w:themeTint="A6"/>
          <w:sz w:val="28"/>
          <w:szCs w:val="28"/>
        </w:rPr>
        <w:t>ю</w:t>
      </w:r>
      <w:r w:rsidRPr="00965A22">
        <w:rPr>
          <w:color w:val="595959" w:themeColor="text1" w:themeTint="A6"/>
          <w:sz w:val="28"/>
          <w:szCs w:val="28"/>
        </w:rPr>
        <w:t>щимися общеучебными навыками, интеллектуальными умениями;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качество учебно-воспитательного процесса на уроке;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дифференцированный подход к </w:t>
      </w:r>
      <w:r w:rsidR="003311CE" w:rsidRPr="00965A22">
        <w:rPr>
          <w:color w:val="595959" w:themeColor="text1" w:themeTint="A6"/>
          <w:sz w:val="28"/>
          <w:szCs w:val="28"/>
        </w:rPr>
        <w:t>об</w:t>
      </w:r>
      <w:r w:rsidRPr="00965A22">
        <w:rPr>
          <w:color w:val="595959" w:themeColor="text1" w:themeTint="A6"/>
          <w:sz w:val="28"/>
          <w:szCs w:val="28"/>
        </w:rPr>
        <w:t>уча</w:t>
      </w:r>
      <w:r w:rsidR="003311CE" w:rsidRPr="00965A22">
        <w:rPr>
          <w:color w:val="595959" w:themeColor="text1" w:themeTint="A6"/>
          <w:sz w:val="28"/>
          <w:szCs w:val="28"/>
        </w:rPr>
        <w:t>ю</w:t>
      </w:r>
      <w:r w:rsidRPr="00965A22">
        <w:rPr>
          <w:color w:val="595959" w:themeColor="text1" w:themeTint="A6"/>
          <w:sz w:val="28"/>
          <w:szCs w:val="28"/>
        </w:rPr>
        <w:t>щимся в процессе обучения;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совместная творческая деятельность учителя и ученика, система творческой деятельности;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умение скорректировать свою деятельность;</w:t>
      </w:r>
    </w:p>
    <w:p w:rsidR="00010230" w:rsidRPr="00965A22" w:rsidRDefault="00010230" w:rsidP="00010230">
      <w:pPr>
        <w:pStyle w:val="a3"/>
        <w:numPr>
          <w:ilvl w:val="0"/>
          <w:numId w:val="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умение обобщать свой опыт;</w:t>
      </w:r>
    </w:p>
    <w:p w:rsidR="00010230" w:rsidRPr="00965A22" w:rsidRDefault="00010230" w:rsidP="00990587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умение составлять и реализовывать план своего развития.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1.9.  Методы контроля над деятельностью учителя:</w:t>
      </w:r>
    </w:p>
    <w:p w:rsidR="00010230" w:rsidRPr="00965A22" w:rsidRDefault="00010230" w:rsidP="0099058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анкетирование;</w:t>
      </w:r>
    </w:p>
    <w:p w:rsidR="00010230" w:rsidRPr="00965A22" w:rsidRDefault="00010230" w:rsidP="00010230">
      <w:pPr>
        <w:pStyle w:val="a3"/>
        <w:numPr>
          <w:ilvl w:val="0"/>
          <w:numId w:val="6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тестирование;</w:t>
      </w:r>
    </w:p>
    <w:p w:rsidR="00010230" w:rsidRPr="00965A22" w:rsidRDefault="00010230" w:rsidP="00010230">
      <w:pPr>
        <w:pStyle w:val="a3"/>
        <w:numPr>
          <w:ilvl w:val="0"/>
          <w:numId w:val="6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социальный опрос;</w:t>
      </w:r>
    </w:p>
    <w:p w:rsidR="00010230" w:rsidRPr="00965A22" w:rsidRDefault="00010230" w:rsidP="00010230">
      <w:pPr>
        <w:pStyle w:val="a3"/>
        <w:numPr>
          <w:ilvl w:val="0"/>
          <w:numId w:val="6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мониторинг;</w:t>
      </w:r>
    </w:p>
    <w:p w:rsidR="00010230" w:rsidRPr="00965A22" w:rsidRDefault="00010230" w:rsidP="00010230">
      <w:pPr>
        <w:pStyle w:val="a3"/>
        <w:numPr>
          <w:ilvl w:val="0"/>
          <w:numId w:val="6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наблюдение;</w:t>
      </w:r>
    </w:p>
    <w:p w:rsidR="00010230" w:rsidRPr="00965A22" w:rsidRDefault="00010230" w:rsidP="00010230">
      <w:pPr>
        <w:pStyle w:val="a3"/>
        <w:numPr>
          <w:ilvl w:val="0"/>
          <w:numId w:val="6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изучение документации</w:t>
      </w:r>
    </w:p>
    <w:p w:rsidR="00010230" w:rsidRPr="00965A22" w:rsidRDefault="00010230" w:rsidP="00010230">
      <w:pPr>
        <w:pStyle w:val="a3"/>
        <w:numPr>
          <w:ilvl w:val="0"/>
          <w:numId w:val="6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анализ к самоанализу уроков;</w:t>
      </w:r>
    </w:p>
    <w:p w:rsidR="00010230" w:rsidRPr="00965A22" w:rsidRDefault="00010230" w:rsidP="00010230">
      <w:pPr>
        <w:pStyle w:val="a3"/>
        <w:numPr>
          <w:ilvl w:val="0"/>
          <w:numId w:val="6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беседа о деятельности </w:t>
      </w:r>
      <w:r w:rsidR="003311CE" w:rsidRPr="00965A22">
        <w:rPr>
          <w:color w:val="595959" w:themeColor="text1" w:themeTint="A6"/>
          <w:sz w:val="28"/>
          <w:szCs w:val="28"/>
        </w:rPr>
        <w:t>об</w:t>
      </w:r>
      <w:r w:rsidRPr="00965A22">
        <w:rPr>
          <w:color w:val="595959" w:themeColor="text1" w:themeTint="A6"/>
          <w:sz w:val="28"/>
          <w:szCs w:val="28"/>
        </w:rPr>
        <w:t>уча</w:t>
      </w:r>
      <w:r w:rsidR="003311CE" w:rsidRPr="00965A22">
        <w:rPr>
          <w:color w:val="595959" w:themeColor="text1" w:themeTint="A6"/>
          <w:sz w:val="28"/>
          <w:szCs w:val="28"/>
        </w:rPr>
        <w:t>ю</w:t>
      </w:r>
      <w:r w:rsidRPr="00965A22">
        <w:rPr>
          <w:color w:val="595959" w:themeColor="text1" w:themeTint="A6"/>
          <w:sz w:val="28"/>
          <w:szCs w:val="28"/>
        </w:rPr>
        <w:t>щихся;</w:t>
      </w:r>
    </w:p>
    <w:p w:rsidR="00010230" w:rsidRPr="00965A22" w:rsidRDefault="00010230" w:rsidP="0099058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lastRenderedPageBreak/>
        <w:t xml:space="preserve">результаты учебной деятельности </w:t>
      </w:r>
      <w:r w:rsidR="003311CE" w:rsidRPr="00965A22">
        <w:rPr>
          <w:color w:val="595959" w:themeColor="text1" w:themeTint="A6"/>
          <w:sz w:val="28"/>
          <w:szCs w:val="28"/>
        </w:rPr>
        <w:t>об</w:t>
      </w:r>
      <w:r w:rsidRPr="00965A22">
        <w:rPr>
          <w:color w:val="595959" w:themeColor="text1" w:themeTint="A6"/>
          <w:sz w:val="28"/>
          <w:szCs w:val="28"/>
        </w:rPr>
        <w:t>уча</w:t>
      </w:r>
      <w:r w:rsidR="003311CE" w:rsidRPr="00965A22">
        <w:rPr>
          <w:color w:val="595959" w:themeColor="text1" w:themeTint="A6"/>
          <w:sz w:val="28"/>
          <w:szCs w:val="28"/>
        </w:rPr>
        <w:t>ю</w:t>
      </w:r>
      <w:r w:rsidRPr="00965A22">
        <w:rPr>
          <w:color w:val="595959" w:themeColor="text1" w:themeTint="A6"/>
          <w:sz w:val="28"/>
          <w:szCs w:val="28"/>
        </w:rPr>
        <w:t>щихся.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1.10.    Методы контроля над результатами учебной деятельности:</w:t>
      </w:r>
    </w:p>
    <w:p w:rsidR="00010230" w:rsidRPr="00965A22" w:rsidRDefault="00010230" w:rsidP="00990587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наблюдение; </w:t>
      </w:r>
    </w:p>
    <w:p w:rsidR="00010230" w:rsidRPr="00965A22" w:rsidRDefault="00010230" w:rsidP="00010230">
      <w:pPr>
        <w:pStyle w:val="a3"/>
        <w:numPr>
          <w:ilvl w:val="0"/>
          <w:numId w:val="7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устный опрос;</w:t>
      </w:r>
    </w:p>
    <w:p w:rsidR="00010230" w:rsidRPr="00965A22" w:rsidRDefault="00010230" w:rsidP="00010230">
      <w:pPr>
        <w:pStyle w:val="a3"/>
        <w:numPr>
          <w:ilvl w:val="0"/>
          <w:numId w:val="7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письменный опрос;</w:t>
      </w:r>
    </w:p>
    <w:p w:rsidR="00010230" w:rsidRPr="00965A22" w:rsidRDefault="00010230" w:rsidP="00010230">
      <w:pPr>
        <w:pStyle w:val="a3"/>
        <w:numPr>
          <w:ilvl w:val="0"/>
          <w:numId w:val="7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письменная проверка знаний (контрольная работа);</w:t>
      </w:r>
    </w:p>
    <w:p w:rsidR="00010230" w:rsidRPr="00965A22" w:rsidRDefault="00010230" w:rsidP="00010230">
      <w:pPr>
        <w:pStyle w:val="a3"/>
        <w:numPr>
          <w:ilvl w:val="0"/>
          <w:numId w:val="7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комбинированная проверка;</w:t>
      </w:r>
    </w:p>
    <w:p w:rsidR="00010230" w:rsidRPr="00965A22" w:rsidRDefault="00010230" w:rsidP="00010230">
      <w:pPr>
        <w:pStyle w:val="a3"/>
        <w:numPr>
          <w:ilvl w:val="0"/>
          <w:numId w:val="7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беседа, анкетирование; тестирование;</w:t>
      </w:r>
    </w:p>
    <w:p w:rsidR="00010230" w:rsidRPr="00965A22" w:rsidRDefault="00010230" w:rsidP="00990587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проверка документации.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left="720" w:hanging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1.11.Внутришкольный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left="720"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Внутришкольный контроль в виде плановых проверок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     </w:t>
      </w:r>
    </w:p>
    <w:p w:rsidR="00010230" w:rsidRPr="00965A22" w:rsidRDefault="00010230" w:rsidP="00990587">
      <w:pPr>
        <w:pStyle w:val="a3"/>
        <w:spacing w:before="0" w:beforeAutospacing="0" w:after="240" w:afterAutospacing="0"/>
        <w:ind w:left="720"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965A22">
        <w:rPr>
          <w:color w:val="595959" w:themeColor="text1" w:themeTint="A6"/>
          <w:sz w:val="28"/>
          <w:szCs w:val="28"/>
        </w:rPr>
        <w:br/>
        <w:t>     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965A22">
        <w:rPr>
          <w:color w:val="595959" w:themeColor="text1" w:themeTint="A6"/>
          <w:sz w:val="28"/>
          <w:szCs w:val="28"/>
        </w:rPr>
        <w:br/>
        <w:t>     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010230" w:rsidRPr="00965A22" w:rsidRDefault="00010230" w:rsidP="00010230">
      <w:pPr>
        <w:pStyle w:val="a3"/>
        <w:numPr>
          <w:ilvl w:val="1"/>
          <w:numId w:val="8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rStyle w:val="a4"/>
          <w:color w:val="595959" w:themeColor="text1" w:themeTint="A6"/>
          <w:sz w:val="28"/>
          <w:szCs w:val="28"/>
        </w:rPr>
        <w:t>Формы и виды внутришкольного контроля</w:t>
      </w:r>
    </w:p>
    <w:p w:rsidR="00010230" w:rsidRPr="00965A22" w:rsidRDefault="00010230" w:rsidP="00010230">
      <w:pPr>
        <w:pStyle w:val="a3"/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 2.1.  Виды ВШК:</w:t>
      </w:r>
    </w:p>
    <w:p w:rsidR="00010230" w:rsidRPr="00965A22" w:rsidRDefault="00010230" w:rsidP="00990587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предварительный – предварительное знакомство;</w:t>
      </w:r>
    </w:p>
    <w:p w:rsidR="00010230" w:rsidRPr="00965A22" w:rsidRDefault="00010230" w:rsidP="00010230">
      <w:pPr>
        <w:pStyle w:val="a3"/>
        <w:numPr>
          <w:ilvl w:val="0"/>
          <w:numId w:val="9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текущий – непосредственное наблюдение за учебно-воспитательным процессом;</w:t>
      </w:r>
    </w:p>
    <w:p w:rsidR="00010230" w:rsidRPr="00965A22" w:rsidRDefault="00010230" w:rsidP="00990587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итоговый – изучение результатов работы школы, педагогов за четверть, полугодие, учебный год.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2.2.   Формы внутришкольного контроля:</w:t>
      </w:r>
    </w:p>
    <w:p w:rsidR="00010230" w:rsidRPr="00965A22" w:rsidRDefault="00010230" w:rsidP="00990587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lastRenderedPageBreak/>
        <w:t>персональный;</w:t>
      </w:r>
    </w:p>
    <w:p w:rsidR="00010230" w:rsidRPr="00965A22" w:rsidRDefault="00010230" w:rsidP="00010230">
      <w:pPr>
        <w:pStyle w:val="a3"/>
        <w:numPr>
          <w:ilvl w:val="0"/>
          <w:numId w:val="10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тематический;</w:t>
      </w:r>
    </w:p>
    <w:p w:rsidR="00010230" w:rsidRPr="00965A22" w:rsidRDefault="00010230" w:rsidP="00010230">
      <w:pPr>
        <w:pStyle w:val="a3"/>
        <w:numPr>
          <w:ilvl w:val="0"/>
          <w:numId w:val="10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классно-обобщающий;</w:t>
      </w:r>
    </w:p>
    <w:p w:rsidR="00010230" w:rsidRPr="00965A22" w:rsidRDefault="00010230" w:rsidP="00990587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комплексный.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2.3.  </w:t>
      </w:r>
      <w:r w:rsidRPr="00965A22">
        <w:rPr>
          <w:rStyle w:val="a5"/>
          <w:b/>
          <w:bCs/>
          <w:color w:val="595959" w:themeColor="text1" w:themeTint="A6"/>
          <w:sz w:val="28"/>
          <w:szCs w:val="28"/>
        </w:rPr>
        <w:t>Целью предварительного контроля</w:t>
      </w:r>
      <w:r w:rsidRPr="00965A22">
        <w:rPr>
          <w:color w:val="595959" w:themeColor="text1" w:themeTint="A6"/>
          <w:sz w:val="28"/>
          <w:szCs w:val="28"/>
        </w:rPr>
        <w:t xml:space="preserve"> является предупреждение возможных ошибок в работе учителя и содействие росту эффективности его труда.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2.4. </w:t>
      </w:r>
      <w:r w:rsidRPr="00965A22">
        <w:rPr>
          <w:rStyle w:val="a5"/>
          <w:b/>
          <w:bCs/>
          <w:color w:val="595959" w:themeColor="text1" w:themeTint="A6"/>
          <w:sz w:val="28"/>
          <w:szCs w:val="28"/>
        </w:rPr>
        <w:t>Персональный контроль</w:t>
      </w:r>
      <w:r w:rsidRPr="00965A22">
        <w:rPr>
          <w:color w:val="595959" w:themeColor="text1" w:themeTint="A6"/>
          <w:sz w:val="28"/>
          <w:szCs w:val="28"/>
        </w:rPr>
        <w:t xml:space="preserve"> – изучение и анализ педагогической деятельности одного учителя.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В ходе персонального контроля руководитель изучает:</w:t>
      </w:r>
    </w:p>
    <w:p w:rsidR="00010230" w:rsidRPr="00965A22" w:rsidRDefault="00010230" w:rsidP="00990587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010230" w:rsidRPr="00965A22" w:rsidRDefault="00010230" w:rsidP="00010230">
      <w:pPr>
        <w:pStyle w:val="a3"/>
        <w:numPr>
          <w:ilvl w:val="0"/>
          <w:numId w:val="11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010230" w:rsidRPr="00965A22" w:rsidRDefault="00010230" w:rsidP="00010230">
      <w:pPr>
        <w:pStyle w:val="a3"/>
        <w:numPr>
          <w:ilvl w:val="0"/>
          <w:numId w:val="11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результаты работы учителя и пути их достижения;</w:t>
      </w:r>
    </w:p>
    <w:p w:rsidR="00010230" w:rsidRPr="00965A22" w:rsidRDefault="00010230" w:rsidP="00990587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повышение профессиональной квалификации через различные формы деятельности.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При осуществлении персонального контроля руководитель имеет право:</w:t>
      </w:r>
    </w:p>
    <w:p w:rsidR="00010230" w:rsidRPr="00965A22" w:rsidRDefault="00010230" w:rsidP="00990587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</w:t>
      </w:r>
      <w:r w:rsidR="003311CE" w:rsidRPr="00965A22">
        <w:rPr>
          <w:color w:val="595959" w:themeColor="text1" w:themeTint="A6"/>
          <w:sz w:val="28"/>
          <w:szCs w:val="28"/>
        </w:rPr>
        <w:t xml:space="preserve">, рассматривается </w:t>
      </w:r>
      <w:r w:rsidRPr="00965A22">
        <w:rPr>
          <w:color w:val="595959" w:themeColor="text1" w:themeTint="A6"/>
          <w:sz w:val="28"/>
          <w:szCs w:val="28"/>
        </w:rPr>
        <w:t xml:space="preserve"> на заседании методического объединения и может корректироваться в процессе работы), поурочными планами, кла</w:t>
      </w:r>
      <w:r w:rsidR="003311CE" w:rsidRPr="00965A22">
        <w:rPr>
          <w:color w:val="595959" w:themeColor="text1" w:themeTint="A6"/>
          <w:sz w:val="28"/>
          <w:szCs w:val="28"/>
        </w:rPr>
        <w:t xml:space="preserve">ссными журналами, </w:t>
      </w:r>
      <w:r w:rsidRPr="00965A22">
        <w:rPr>
          <w:color w:val="595959" w:themeColor="text1" w:themeTint="A6"/>
          <w:sz w:val="28"/>
          <w:szCs w:val="28"/>
        </w:rPr>
        <w:t xml:space="preserve">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010230" w:rsidRPr="00965A22" w:rsidRDefault="00010230" w:rsidP="00010230">
      <w:pPr>
        <w:pStyle w:val="a3"/>
        <w:numPr>
          <w:ilvl w:val="0"/>
          <w:numId w:val="1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010230" w:rsidRPr="00965A22" w:rsidRDefault="00010230" w:rsidP="00010230">
      <w:pPr>
        <w:pStyle w:val="a3"/>
        <w:numPr>
          <w:ilvl w:val="0"/>
          <w:numId w:val="1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проводить экспертизу педагогической деятельности;</w:t>
      </w:r>
    </w:p>
    <w:p w:rsidR="00010230" w:rsidRPr="00965A22" w:rsidRDefault="00010230" w:rsidP="00010230">
      <w:pPr>
        <w:pStyle w:val="a3"/>
        <w:numPr>
          <w:ilvl w:val="0"/>
          <w:numId w:val="1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010230" w:rsidRPr="00965A22" w:rsidRDefault="00010230" w:rsidP="00010230">
      <w:pPr>
        <w:pStyle w:val="a3"/>
        <w:numPr>
          <w:ilvl w:val="0"/>
          <w:numId w:val="12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010230" w:rsidRPr="00965A22" w:rsidRDefault="00010230" w:rsidP="00990587">
      <w:pPr>
        <w:pStyle w:val="a3"/>
        <w:numPr>
          <w:ilvl w:val="0"/>
          <w:numId w:val="12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делать выводы и принимать управленческие решения.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Проверяемый педагогический работник имеет право:</w:t>
      </w:r>
    </w:p>
    <w:p w:rsidR="00010230" w:rsidRPr="00965A22" w:rsidRDefault="00010230" w:rsidP="00990587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знать сроки контроля и критерии оценки его деятельности;</w:t>
      </w:r>
    </w:p>
    <w:p w:rsidR="00010230" w:rsidRPr="00965A22" w:rsidRDefault="00010230" w:rsidP="00010230">
      <w:pPr>
        <w:pStyle w:val="a3"/>
        <w:numPr>
          <w:ilvl w:val="0"/>
          <w:numId w:val="13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знать цель, содержание, виды, формы и методы контроля;</w:t>
      </w:r>
    </w:p>
    <w:p w:rsidR="00010230" w:rsidRPr="00965A22" w:rsidRDefault="00010230" w:rsidP="00990587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своевременно знакомиться с выводами и рекомендациями администрации;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По результатам персонального контроля деятельности учителя о</w:t>
      </w:r>
      <w:r w:rsidR="003311CE" w:rsidRPr="00965A22">
        <w:rPr>
          <w:color w:val="595959" w:themeColor="text1" w:themeTint="A6"/>
          <w:sz w:val="28"/>
          <w:szCs w:val="28"/>
        </w:rPr>
        <w:t>формляются аналитические справки</w:t>
      </w:r>
      <w:r w:rsidRPr="00965A22">
        <w:rPr>
          <w:color w:val="595959" w:themeColor="text1" w:themeTint="A6"/>
          <w:sz w:val="28"/>
          <w:szCs w:val="28"/>
        </w:rPr>
        <w:t>.</w:t>
      </w:r>
      <w:r w:rsidRPr="00965A22">
        <w:rPr>
          <w:color w:val="595959" w:themeColor="text1" w:themeTint="A6"/>
          <w:sz w:val="28"/>
          <w:szCs w:val="28"/>
        </w:rPr>
        <w:br/>
        <w:t xml:space="preserve">2.5. </w:t>
      </w:r>
      <w:r w:rsidRPr="00965A22">
        <w:rPr>
          <w:rStyle w:val="a5"/>
          <w:b/>
          <w:bCs/>
          <w:color w:val="595959" w:themeColor="text1" w:themeTint="A6"/>
          <w:sz w:val="28"/>
          <w:szCs w:val="28"/>
        </w:rPr>
        <w:t>Целью тематического контроля</w:t>
      </w:r>
      <w:r w:rsidRPr="00965A22">
        <w:rPr>
          <w:color w:val="595959" w:themeColor="text1" w:themeTint="A6"/>
          <w:sz w:val="28"/>
          <w:szCs w:val="28"/>
        </w:rPr>
        <w:t xml:space="preserve"> является мобилизация педагога или педагогического коллектива на решение определённых задач </w:t>
      </w:r>
      <w:r w:rsidRPr="00965A22">
        <w:rPr>
          <w:color w:val="595959" w:themeColor="text1" w:themeTint="A6"/>
          <w:sz w:val="28"/>
          <w:szCs w:val="28"/>
        </w:rPr>
        <w:lastRenderedPageBreak/>
        <w:t>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сформированности общеучебных умений и навыков, активизации познавательной деятельности и др.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firstLine="363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965A22">
        <w:rPr>
          <w:color w:val="595959" w:themeColor="text1" w:themeTint="A6"/>
          <w:sz w:val="28"/>
          <w:szCs w:val="28"/>
        </w:rPr>
        <w:br/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firstLine="363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010230" w:rsidRPr="00965A22" w:rsidRDefault="00010230" w:rsidP="00990587">
      <w:pPr>
        <w:pStyle w:val="a3"/>
        <w:spacing w:before="0" w:beforeAutospacing="0" w:after="0" w:afterAutospacing="0"/>
        <w:ind w:firstLine="363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В ходе тематического контроля</w:t>
      </w:r>
    </w:p>
    <w:p w:rsidR="00010230" w:rsidRPr="00965A22" w:rsidRDefault="00010230" w:rsidP="00990587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школы;</w:t>
      </w:r>
    </w:p>
    <w:p w:rsidR="00010230" w:rsidRPr="00965A22" w:rsidRDefault="00010230" w:rsidP="00990587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Педагогический коллектив знакомится с результатами тематического контроля на заседаниях педсоветов, совещания</w:t>
      </w:r>
      <w:r w:rsidR="003311CE" w:rsidRPr="00965A22">
        <w:rPr>
          <w:color w:val="595959" w:themeColor="text1" w:themeTint="A6"/>
          <w:sz w:val="28"/>
          <w:szCs w:val="28"/>
        </w:rPr>
        <w:t>х при директоре</w:t>
      </w:r>
      <w:r w:rsidRPr="00965A22">
        <w:rPr>
          <w:color w:val="595959" w:themeColor="text1" w:themeTint="A6"/>
          <w:sz w:val="28"/>
          <w:szCs w:val="28"/>
        </w:rPr>
        <w:t>, заседани</w:t>
      </w:r>
      <w:r w:rsidR="00990587" w:rsidRPr="00965A22">
        <w:rPr>
          <w:color w:val="595959" w:themeColor="text1" w:themeTint="A6"/>
          <w:sz w:val="28"/>
          <w:szCs w:val="28"/>
        </w:rPr>
        <w:t>ях ШМО.</w:t>
      </w:r>
      <w:r w:rsidRPr="00965A22">
        <w:rPr>
          <w:color w:val="595959" w:themeColor="text1" w:themeTint="A6"/>
          <w:sz w:val="28"/>
          <w:szCs w:val="28"/>
        </w:rPr>
        <w:br/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010230" w:rsidRPr="00965A22" w:rsidRDefault="00010230" w:rsidP="00484CD5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Результаты тематического контроля ряда педагогов могут быть оформлены одним документом.</w:t>
      </w:r>
      <w:r w:rsidRPr="00965A22">
        <w:rPr>
          <w:color w:val="595959" w:themeColor="text1" w:themeTint="A6"/>
          <w:sz w:val="28"/>
          <w:szCs w:val="28"/>
        </w:rPr>
        <w:br/>
        <w:t xml:space="preserve">2.6. </w:t>
      </w:r>
      <w:r w:rsidRPr="00965A22">
        <w:rPr>
          <w:rStyle w:val="a5"/>
          <w:b/>
          <w:bCs/>
          <w:color w:val="595959" w:themeColor="text1" w:themeTint="A6"/>
          <w:sz w:val="28"/>
          <w:szCs w:val="28"/>
        </w:rPr>
        <w:t>Классно-обобщающий контроль</w:t>
      </w:r>
      <w:r w:rsidRPr="00965A22">
        <w:rPr>
          <w:color w:val="595959" w:themeColor="text1" w:themeTint="A6"/>
          <w:sz w:val="28"/>
          <w:szCs w:val="28"/>
        </w:rPr>
        <w:t xml:space="preserve"> направлен на получение информации о состоянии образовательного процесса в том или ином классе или параллели.</w:t>
      </w:r>
      <w:r w:rsidRPr="00965A22">
        <w:rPr>
          <w:color w:val="595959" w:themeColor="text1" w:themeTint="A6"/>
          <w:sz w:val="28"/>
          <w:szCs w:val="28"/>
        </w:rPr>
        <w:br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010230" w:rsidRPr="00965A22" w:rsidRDefault="00010230" w:rsidP="004B7B03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деятельность всех учителей;</w:t>
      </w:r>
    </w:p>
    <w:p w:rsidR="00010230" w:rsidRPr="00965A22" w:rsidRDefault="00010230" w:rsidP="00010230">
      <w:pPr>
        <w:pStyle w:val="a3"/>
        <w:numPr>
          <w:ilvl w:val="0"/>
          <w:numId w:val="1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включение учащихся в познавательную деятельность;</w:t>
      </w:r>
    </w:p>
    <w:p w:rsidR="00010230" w:rsidRPr="00965A22" w:rsidRDefault="00010230" w:rsidP="00010230">
      <w:pPr>
        <w:pStyle w:val="a3"/>
        <w:numPr>
          <w:ilvl w:val="0"/>
          <w:numId w:val="1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привитие интереса к знаниям;</w:t>
      </w:r>
    </w:p>
    <w:p w:rsidR="00010230" w:rsidRPr="00965A22" w:rsidRDefault="00010230" w:rsidP="00010230">
      <w:pPr>
        <w:pStyle w:val="a3"/>
        <w:numPr>
          <w:ilvl w:val="0"/>
          <w:numId w:val="1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010230" w:rsidRPr="00965A22" w:rsidRDefault="00010230" w:rsidP="00010230">
      <w:pPr>
        <w:pStyle w:val="a3"/>
        <w:numPr>
          <w:ilvl w:val="0"/>
          <w:numId w:val="15"/>
        </w:numPr>
        <w:spacing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сотрудничество учителя и учащихся;</w:t>
      </w:r>
    </w:p>
    <w:p w:rsidR="00010230" w:rsidRPr="00965A22" w:rsidRDefault="00010230" w:rsidP="00B71A94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социально-психологический климат в классном коллективе.</w:t>
      </w:r>
    </w:p>
    <w:p w:rsidR="00010230" w:rsidRPr="00965A22" w:rsidRDefault="00010230" w:rsidP="00B71A94">
      <w:pPr>
        <w:pStyle w:val="a3"/>
        <w:spacing w:before="0" w:beforeAutospacing="0" w:after="0" w:afterAutospacing="0"/>
        <w:ind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lastRenderedPageBreak/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010230" w:rsidRPr="00965A22" w:rsidRDefault="00010230" w:rsidP="00B71A94">
      <w:pPr>
        <w:pStyle w:val="a3"/>
        <w:spacing w:before="0" w:beforeAutospacing="0" w:after="0" w:afterAutospacing="0"/>
        <w:ind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010230" w:rsidRPr="00965A22" w:rsidRDefault="00010230" w:rsidP="00B71A94">
      <w:pPr>
        <w:pStyle w:val="a3"/>
        <w:spacing w:before="0" w:beforeAutospacing="0" w:after="0" w:afterAutospacing="0"/>
        <w:ind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Члены педколлектива знакомятся с объектами, сроком, целями, формами и методами классно-обобщающего контроля предварительно.</w:t>
      </w:r>
    </w:p>
    <w:p w:rsidR="00010230" w:rsidRPr="00965A22" w:rsidRDefault="00010230" w:rsidP="00B71A94">
      <w:pPr>
        <w:pStyle w:val="a3"/>
        <w:spacing w:before="0" w:beforeAutospacing="0" w:after="0" w:afterAutospacing="0"/>
        <w:ind w:firstLine="539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  <w:r w:rsidRPr="00965A22">
        <w:rPr>
          <w:color w:val="595959" w:themeColor="text1" w:themeTint="A6"/>
          <w:sz w:val="28"/>
          <w:szCs w:val="28"/>
        </w:rPr>
        <w:br/>
        <w:t> 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rStyle w:val="a5"/>
          <w:b/>
          <w:bCs/>
          <w:color w:val="595959" w:themeColor="text1" w:themeTint="A6"/>
          <w:sz w:val="28"/>
          <w:szCs w:val="28"/>
        </w:rPr>
        <w:t xml:space="preserve">2.7.  </w:t>
      </w:r>
      <w:r w:rsidRPr="00965A22">
        <w:rPr>
          <w:b/>
          <w:bCs/>
          <w:i/>
          <w:iCs/>
          <w:color w:val="595959" w:themeColor="text1" w:themeTint="A6"/>
          <w:sz w:val="28"/>
          <w:szCs w:val="28"/>
        </w:rPr>
        <w:t>Комплексный контроль</w:t>
      </w:r>
      <w:r w:rsidRPr="00965A22">
        <w:rPr>
          <w:color w:val="595959" w:themeColor="text1" w:themeTint="A6"/>
          <w:sz w:val="28"/>
          <w:szCs w:val="28"/>
        </w:rPr>
        <w:t xml:space="preserve">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965A22">
        <w:rPr>
          <w:color w:val="595959" w:themeColor="text1" w:themeTint="A6"/>
          <w:sz w:val="28"/>
          <w:szCs w:val="28"/>
        </w:rPr>
        <w:br/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010230" w:rsidRPr="00965A22" w:rsidRDefault="00010230" w:rsidP="00B71A94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  <w:r w:rsidRPr="00965A22">
        <w:rPr>
          <w:color w:val="595959" w:themeColor="text1" w:themeTint="A6"/>
          <w:sz w:val="28"/>
          <w:szCs w:val="28"/>
        </w:rPr>
        <w:br/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010230" w:rsidRPr="00965A22" w:rsidRDefault="00010230" w:rsidP="00B71A94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По результатам комплексной проверки готовится справка, на основании которой директором школы издается приказ (контроль над исполнением которого возлагается на одного из членов администрации) и проводится педсовет, совещание пр</w:t>
      </w:r>
      <w:r w:rsidR="003311CE" w:rsidRPr="00965A22">
        <w:rPr>
          <w:color w:val="595959" w:themeColor="text1" w:themeTint="A6"/>
          <w:sz w:val="28"/>
          <w:szCs w:val="28"/>
        </w:rPr>
        <w:t>и директоре</w:t>
      </w:r>
      <w:r w:rsidRPr="00965A22">
        <w:rPr>
          <w:color w:val="595959" w:themeColor="text1" w:themeTint="A6"/>
          <w:sz w:val="28"/>
          <w:szCs w:val="28"/>
        </w:rPr>
        <w:t>.</w:t>
      </w:r>
    </w:p>
    <w:p w:rsidR="00EA22C8" w:rsidRPr="00965A22" w:rsidRDefault="00EA22C8" w:rsidP="00484CD5">
      <w:pPr>
        <w:spacing w:before="0" w:beforeAutospacing="0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3172CE" w:rsidRPr="00965A22" w:rsidRDefault="00EA22C8" w:rsidP="003172CE">
      <w:pPr>
        <w:pStyle w:val="a6"/>
        <w:numPr>
          <w:ilvl w:val="1"/>
          <w:numId w:val="8"/>
        </w:num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b/>
          <w:color w:val="595959" w:themeColor="text1" w:themeTint="A6"/>
          <w:sz w:val="28"/>
          <w:szCs w:val="28"/>
        </w:rPr>
        <w:t>Особенности содержания ВШК в соответствии с ФГОС.</w:t>
      </w:r>
    </w:p>
    <w:p w:rsidR="00EA22C8" w:rsidRPr="00965A22" w:rsidRDefault="00EA22C8" w:rsidP="00605CC4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bCs/>
          <w:color w:val="595959" w:themeColor="text1" w:themeTint="A6"/>
          <w:sz w:val="28"/>
          <w:szCs w:val="28"/>
        </w:rPr>
        <w:t xml:space="preserve">3.1. </w:t>
      </w:r>
      <w:r w:rsidRPr="00965A22">
        <w:rPr>
          <w:color w:val="595959" w:themeColor="text1" w:themeTint="A6"/>
          <w:sz w:val="28"/>
          <w:szCs w:val="28"/>
        </w:rPr>
        <w:t>Система оценки качества образования по ФГОС ведется на основе принципов критериального оценивания и компетентностного подхода, включающая в себя:</w:t>
      </w:r>
    </w:p>
    <w:p w:rsidR="00EA22C8" w:rsidRPr="00965A22" w:rsidRDefault="00EA22C8" w:rsidP="00EA22C8">
      <w:pPr>
        <w:spacing w:before="0" w:beforeAutospacing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3.1.1. </w:t>
      </w:r>
      <w:r w:rsidRPr="00965A22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Оценка личностных образовательных результатов:</w:t>
      </w:r>
    </w:p>
    <w:p w:rsidR="00EA22C8" w:rsidRPr="00965A22" w:rsidRDefault="00EA22C8" w:rsidP="00EA22C8">
      <w:pPr>
        <w:pStyle w:val="a6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color w:val="595959" w:themeColor="text1" w:themeTint="A6"/>
          <w:sz w:val="28"/>
          <w:szCs w:val="28"/>
        </w:rPr>
        <w:t>уровень социализированности и уровень воспитанности (сложные показатели, требующие выделения составных элементов показателей в соответствии с описанием в ФГОС);</w:t>
      </w:r>
    </w:p>
    <w:p w:rsidR="00EA22C8" w:rsidRPr="00965A22" w:rsidRDefault="00EA22C8" w:rsidP="00EA22C8">
      <w:pPr>
        <w:pStyle w:val="a6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color w:val="595959" w:themeColor="text1" w:themeTint="A6"/>
          <w:sz w:val="28"/>
          <w:szCs w:val="28"/>
        </w:rPr>
        <w:t>уровень учебно-познавательной мотивации каждого ученика по отношению к каждому предмету;</w:t>
      </w:r>
    </w:p>
    <w:p w:rsidR="00EA22C8" w:rsidRPr="00965A22" w:rsidRDefault="00EA22C8" w:rsidP="00EA22C8">
      <w:pPr>
        <w:pStyle w:val="a6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color w:val="595959" w:themeColor="text1" w:themeTint="A6"/>
          <w:sz w:val="28"/>
          <w:szCs w:val="28"/>
        </w:rPr>
        <w:t>уровень сформированности ценностей семьи, здорового образа жизни обучающегося, навыков организации досуга.</w:t>
      </w:r>
    </w:p>
    <w:p w:rsidR="00EA22C8" w:rsidRPr="00965A22" w:rsidRDefault="00EA22C8" w:rsidP="00EA22C8">
      <w:pPr>
        <w:spacing w:before="0" w:beforeAutospacing="0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3.1.2 </w:t>
      </w:r>
      <w:r w:rsidRPr="00965A22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Метапредметные образовательные результаты:</w:t>
      </w:r>
    </w:p>
    <w:p w:rsidR="00EA22C8" w:rsidRPr="00965A22" w:rsidRDefault="00EA22C8" w:rsidP="009B44CC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уровень реализации регулятивных УУД (организация и самоуправление, навыки системного, экологического мышления и т. д.);</w:t>
      </w:r>
    </w:p>
    <w:p w:rsidR="009B44CC" w:rsidRPr="00965A22" w:rsidRDefault="009B44CC" w:rsidP="009B44CC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color w:val="595959" w:themeColor="text1" w:themeTint="A6"/>
          <w:sz w:val="28"/>
          <w:szCs w:val="28"/>
        </w:rPr>
        <w:t>уровень реализации познавательных УУД (мыслительные ОУУ, логические умения и т. д.);</w:t>
      </w:r>
    </w:p>
    <w:p w:rsidR="009B44CC" w:rsidRPr="00965A22" w:rsidRDefault="009B44CC" w:rsidP="009B44CC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color w:val="595959" w:themeColor="text1" w:themeTint="A6"/>
          <w:sz w:val="28"/>
          <w:szCs w:val="28"/>
        </w:rPr>
        <w:t>уровень реализации коммуникативных УУД (смысловое чтение, работа в группе, монологическая речь и т. д.);</w:t>
      </w:r>
    </w:p>
    <w:p w:rsidR="003172CE" w:rsidRPr="00965A22" w:rsidRDefault="009B44CC" w:rsidP="003172CE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color w:val="595959" w:themeColor="text1" w:themeTint="A6"/>
          <w:sz w:val="28"/>
          <w:szCs w:val="28"/>
        </w:rPr>
        <w:t>уровень развития ИКТ-компетентности (преобразование информации, владение ПК, навыки грамотного использования Интернета).</w:t>
      </w:r>
    </w:p>
    <w:p w:rsidR="009B44CC" w:rsidRDefault="009B44CC" w:rsidP="009B44CC">
      <w:pPr>
        <w:pStyle w:val="a6"/>
        <w:spacing w:after="0" w:line="240" w:lineRule="auto"/>
        <w:ind w:left="709"/>
        <w:jc w:val="both"/>
        <w:rPr>
          <w:rStyle w:val="a4"/>
          <w:rFonts w:ascii="Times New Roman" w:hAnsi="Times New Roman"/>
          <w:b w:val="0"/>
          <w:bCs w:val="0"/>
          <w:color w:val="595959" w:themeColor="text1" w:themeTint="A6"/>
          <w:sz w:val="28"/>
          <w:szCs w:val="28"/>
        </w:rPr>
      </w:pPr>
    </w:p>
    <w:p w:rsidR="008B748D" w:rsidRPr="00965A22" w:rsidRDefault="008B748D" w:rsidP="009B44CC">
      <w:pPr>
        <w:pStyle w:val="a6"/>
        <w:spacing w:after="0" w:line="240" w:lineRule="auto"/>
        <w:ind w:left="709"/>
        <w:jc w:val="both"/>
        <w:rPr>
          <w:rStyle w:val="a4"/>
          <w:rFonts w:ascii="Times New Roman" w:hAnsi="Times New Roman"/>
          <w:b w:val="0"/>
          <w:bCs w:val="0"/>
          <w:color w:val="595959" w:themeColor="text1" w:themeTint="A6"/>
          <w:sz w:val="28"/>
          <w:szCs w:val="28"/>
        </w:rPr>
      </w:pPr>
    </w:p>
    <w:p w:rsidR="00990587" w:rsidRPr="00965A22" w:rsidRDefault="00010230" w:rsidP="003172CE">
      <w:pPr>
        <w:pStyle w:val="a3"/>
        <w:numPr>
          <w:ilvl w:val="1"/>
          <w:numId w:val="12"/>
        </w:numPr>
        <w:spacing w:before="0" w:beforeAutospacing="0" w:after="240" w:afterAutospacing="0"/>
        <w:rPr>
          <w:b/>
          <w:bCs/>
          <w:color w:val="595959" w:themeColor="text1" w:themeTint="A6"/>
          <w:sz w:val="28"/>
          <w:szCs w:val="28"/>
        </w:rPr>
      </w:pPr>
      <w:r w:rsidRPr="00965A22">
        <w:rPr>
          <w:rStyle w:val="a4"/>
          <w:color w:val="595959" w:themeColor="text1" w:themeTint="A6"/>
          <w:sz w:val="28"/>
          <w:szCs w:val="28"/>
        </w:rPr>
        <w:t>Правила внутришкольного контроля.</w:t>
      </w:r>
    </w:p>
    <w:p w:rsidR="00010230" w:rsidRPr="00965A22" w:rsidRDefault="00EA22C8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4</w:t>
      </w:r>
      <w:r w:rsidR="00010230" w:rsidRPr="00965A22">
        <w:rPr>
          <w:color w:val="595959" w:themeColor="text1" w:themeTint="A6"/>
          <w:sz w:val="28"/>
          <w:szCs w:val="28"/>
        </w:rPr>
        <w:t>.1.  Внутришкольный контроль осуществляет директор школы и (или по его поручению) заместители директора</w:t>
      </w:r>
      <w:r w:rsidR="003311CE" w:rsidRPr="00965A22">
        <w:rPr>
          <w:color w:val="595959" w:themeColor="text1" w:themeTint="A6"/>
          <w:sz w:val="28"/>
          <w:szCs w:val="28"/>
        </w:rPr>
        <w:t xml:space="preserve">, </w:t>
      </w:r>
      <w:r w:rsidR="00010230" w:rsidRPr="00965A22">
        <w:rPr>
          <w:color w:val="595959" w:themeColor="text1" w:themeTint="A6"/>
          <w:sz w:val="28"/>
          <w:szCs w:val="28"/>
        </w:rPr>
        <w:t>руководители методических объединений.</w:t>
      </w:r>
    </w:p>
    <w:p w:rsidR="00010230" w:rsidRPr="00965A22" w:rsidRDefault="00EA22C8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4</w:t>
      </w:r>
      <w:r w:rsidR="00010230"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2</w:t>
      </w:r>
      <w:r w:rsidR="00010230" w:rsidRPr="00965A22">
        <w:rPr>
          <w:color w:val="595959" w:themeColor="text1" w:themeTint="A6"/>
          <w:sz w:val="28"/>
          <w:szCs w:val="28"/>
        </w:rPr>
        <w:t>. При обнаружении в ходе ВШК нарушений законодательства РФ в области образования о них сообщается директору.</w:t>
      </w:r>
    </w:p>
    <w:p w:rsidR="00010230" w:rsidRPr="00965A22" w:rsidRDefault="00EA22C8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4</w:t>
      </w:r>
      <w:r w:rsidR="00010230"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3</w:t>
      </w:r>
      <w:r w:rsidR="00010230" w:rsidRPr="00965A22">
        <w:rPr>
          <w:color w:val="595959" w:themeColor="text1" w:themeTint="A6"/>
          <w:sz w:val="28"/>
          <w:szCs w:val="28"/>
        </w:rPr>
        <w:t>.  Экспертные вопросы и анкетирование обучающихся проводятся только в необходимых случаях по согласованию с психологической и методической службой.</w:t>
      </w:r>
    </w:p>
    <w:p w:rsidR="00010230" w:rsidRPr="00965A22" w:rsidRDefault="00EA22C8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4</w:t>
      </w:r>
      <w:r w:rsidR="00010230"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4</w:t>
      </w:r>
      <w:r w:rsidR="00010230" w:rsidRPr="00965A22">
        <w:rPr>
          <w:color w:val="595959" w:themeColor="text1" w:themeTint="A6"/>
          <w:sz w:val="28"/>
          <w:szCs w:val="28"/>
        </w:rPr>
        <w:t>. При проведении планового контроля не требуется дополнительного предупр</w:t>
      </w:r>
      <w:r w:rsidR="00905CAD" w:rsidRPr="00965A22">
        <w:rPr>
          <w:color w:val="595959" w:themeColor="text1" w:themeTint="A6"/>
          <w:sz w:val="28"/>
          <w:szCs w:val="28"/>
        </w:rPr>
        <w:t xml:space="preserve">еждения учителя, если в </w:t>
      </w:r>
      <w:r w:rsidR="00010230" w:rsidRPr="00965A22">
        <w:rPr>
          <w:color w:val="595959" w:themeColor="text1" w:themeTint="A6"/>
          <w:sz w:val="28"/>
          <w:szCs w:val="28"/>
        </w:rPr>
        <w:t>плане указаны сроки контроля.</w:t>
      </w:r>
    </w:p>
    <w:p w:rsidR="00010230" w:rsidRPr="00965A22" w:rsidRDefault="00EA22C8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4</w:t>
      </w:r>
      <w:r w:rsidR="00010230"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5</w:t>
      </w:r>
      <w:r w:rsidR="00010230" w:rsidRPr="00965A22">
        <w:rPr>
          <w:color w:val="595959" w:themeColor="text1" w:themeTint="A6"/>
          <w:sz w:val="28"/>
          <w:szCs w:val="28"/>
        </w:rPr>
        <w:t>.  В особых случаях директор и его заместители  могут посещать уроки учителей школы без предварительного предупреждения.</w:t>
      </w:r>
    </w:p>
    <w:p w:rsidR="00EA22C8" w:rsidRPr="00965A22" w:rsidRDefault="00EA22C8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4</w:t>
      </w:r>
      <w:r w:rsidR="00010230"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6</w:t>
      </w:r>
      <w:r w:rsidR="00010230" w:rsidRPr="00965A22">
        <w:rPr>
          <w:color w:val="595959" w:themeColor="text1" w:themeTint="A6"/>
          <w:sz w:val="28"/>
          <w:szCs w:val="28"/>
        </w:rPr>
        <w:t>. При проведении оперативных проверок педагогический работник предупреждается не менее чем за 1 день до посещения уроков.</w:t>
      </w:r>
    </w:p>
    <w:p w:rsidR="00010230" w:rsidRPr="00965A22" w:rsidRDefault="00010230" w:rsidP="00990587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 </w:t>
      </w:r>
      <w:r w:rsidR="00EA22C8" w:rsidRPr="00965A22">
        <w:rPr>
          <w:color w:val="595959" w:themeColor="text1" w:themeTint="A6"/>
          <w:sz w:val="28"/>
          <w:szCs w:val="28"/>
        </w:rPr>
        <w:t>4</w:t>
      </w:r>
      <w:r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7</w:t>
      </w:r>
      <w:r w:rsidRPr="00965A22">
        <w:rPr>
          <w:color w:val="595959" w:themeColor="text1" w:themeTint="A6"/>
          <w:sz w:val="28"/>
          <w:szCs w:val="28"/>
        </w:rPr>
        <w:t>.  Основания для внутришкольного контроля:</w:t>
      </w:r>
    </w:p>
    <w:p w:rsidR="00010230" w:rsidRPr="00965A22" w:rsidRDefault="00010230" w:rsidP="00990587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заявление педагогического работника на аттестацию;</w:t>
      </w:r>
    </w:p>
    <w:p w:rsidR="00010230" w:rsidRPr="00965A22" w:rsidRDefault="00010230" w:rsidP="00990587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плановый контроль;</w:t>
      </w:r>
    </w:p>
    <w:p w:rsidR="00010230" w:rsidRPr="00965A22" w:rsidRDefault="00010230" w:rsidP="00990587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проверка состояния дел для подготовки управляющих решений;</w:t>
      </w:r>
    </w:p>
    <w:p w:rsidR="00010230" w:rsidRPr="00965A22" w:rsidRDefault="00010230" w:rsidP="00990587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 </w:t>
      </w:r>
      <w:r w:rsidR="00EA22C8" w:rsidRPr="00965A22">
        <w:rPr>
          <w:color w:val="595959" w:themeColor="text1" w:themeTint="A6"/>
          <w:sz w:val="28"/>
          <w:szCs w:val="28"/>
        </w:rPr>
        <w:t>4</w:t>
      </w:r>
      <w:r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8</w:t>
      </w:r>
      <w:r w:rsidRPr="00965A22">
        <w:rPr>
          <w:color w:val="595959" w:themeColor="text1" w:themeTint="A6"/>
          <w:sz w:val="28"/>
          <w:szCs w:val="28"/>
        </w:rPr>
        <w:t>. Результаты внутришкольного контроля оформляются в виде аналитической справки, справки о результатах внутришкольного контроля или доклада о состоянии дел по проверяемому вопросу.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Информация о результатах доводится до работников школы</w:t>
      </w:r>
      <w:r w:rsidR="00531986" w:rsidRPr="00965A22">
        <w:rPr>
          <w:color w:val="595959" w:themeColor="text1" w:themeTint="A6"/>
          <w:sz w:val="28"/>
          <w:szCs w:val="28"/>
        </w:rPr>
        <w:t>.</w:t>
      </w:r>
      <w:r w:rsidRPr="00965A22">
        <w:rPr>
          <w:color w:val="595959" w:themeColor="text1" w:themeTint="A6"/>
          <w:sz w:val="28"/>
          <w:szCs w:val="28"/>
        </w:rPr>
        <w:t xml:space="preserve"> </w:t>
      </w:r>
      <w:r w:rsidR="00531986" w:rsidRPr="00965A22">
        <w:rPr>
          <w:color w:val="595959" w:themeColor="text1" w:themeTint="A6"/>
          <w:sz w:val="28"/>
          <w:szCs w:val="28"/>
        </w:rPr>
        <w:t xml:space="preserve"> 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о том, что они поставлены в известность о результатах внутришкольного контроля.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</w:t>
      </w:r>
      <w:r w:rsidRPr="00965A22">
        <w:rPr>
          <w:color w:val="595959" w:themeColor="text1" w:themeTint="A6"/>
          <w:sz w:val="28"/>
          <w:szCs w:val="28"/>
        </w:rPr>
        <w:lastRenderedPageBreak/>
        <w:t>обратиться в конфликтную комиссию профкома школы или вышестоящего органа управления образованием.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По итогам внутришкольного контроля в зависимости от его формы, целей и задач и с учётом реального положения дел:</w:t>
      </w:r>
    </w:p>
    <w:p w:rsidR="00010230" w:rsidRPr="00965A22" w:rsidRDefault="00010230" w:rsidP="00990587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010230" w:rsidRPr="00965A22" w:rsidRDefault="00010230" w:rsidP="00531986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 </w:t>
      </w:r>
      <w:r w:rsidR="00EA22C8" w:rsidRPr="00965A22">
        <w:rPr>
          <w:color w:val="595959" w:themeColor="text1" w:themeTint="A6"/>
          <w:sz w:val="28"/>
          <w:szCs w:val="28"/>
        </w:rPr>
        <w:t>4</w:t>
      </w:r>
      <w:r w:rsidRPr="00965A22">
        <w:rPr>
          <w:color w:val="595959" w:themeColor="text1" w:themeTint="A6"/>
          <w:sz w:val="28"/>
          <w:szCs w:val="28"/>
        </w:rPr>
        <w:t>.</w:t>
      </w:r>
      <w:r w:rsidR="00125FC9" w:rsidRPr="00965A22">
        <w:rPr>
          <w:color w:val="595959" w:themeColor="text1" w:themeTint="A6"/>
          <w:sz w:val="28"/>
          <w:szCs w:val="28"/>
        </w:rPr>
        <w:t>9</w:t>
      </w:r>
      <w:r w:rsidRPr="00965A22">
        <w:rPr>
          <w:color w:val="595959" w:themeColor="text1" w:themeTint="A6"/>
          <w:sz w:val="28"/>
          <w:szCs w:val="28"/>
        </w:rPr>
        <w:t>. Директор школы по результатам внутришкольного контроля принимает следующие решения:</w:t>
      </w:r>
    </w:p>
    <w:p w:rsidR="00010230" w:rsidRPr="00965A22" w:rsidRDefault="00010230" w:rsidP="00990587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об издании соответствующего приказа;</w:t>
      </w:r>
    </w:p>
    <w:p w:rsidR="00010230" w:rsidRPr="00965A22" w:rsidRDefault="00010230" w:rsidP="00990587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об обсуждении итоговых материалов внутришкольного контроля коллегиальным органом;</w:t>
      </w:r>
    </w:p>
    <w:p w:rsidR="00010230" w:rsidRPr="00965A22" w:rsidRDefault="00010230" w:rsidP="00990587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 проведении повторного контроля с привлечением определённых специалистов;</w:t>
      </w:r>
    </w:p>
    <w:p w:rsidR="00010230" w:rsidRPr="00965A22" w:rsidRDefault="00010230" w:rsidP="00990587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 привлечении к дисциплинарной ответственности должностных лиц;</w:t>
      </w:r>
    </w:p>
    <w:p w:rsidR="00010230" w:rsidRPr="00965A22" w:rsidRDefault="00010230" w:rsidP="00990587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о поощрении работников;</w:t>
      </w:r>
    </w:p>
    <w:p w:rsidR="00010230" w:rsidRPr="00965A22" w:rsidRDefault="00010230" w:rsidP="00990587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иные решения в пределах своей компетенции.</w:t>
      </w:r>
    </w:p>
    <w:p w:rsidR="00010230" w:rsidRPr="00965A22" w:rsidRDefault="00010230" w:rsidP="00EA22C8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965A22">
        <w:rPr>
          <w:color w:val="595959" w:themeColor="text1" w:themeTint="A6"/>
          <w:sz w:val="28"/>
          <w:szCs w:val="28"/>
        </w:rPr>
        <w:t> </w:t>
      </w:r>
      <w:r w:rsidR="00EA22C8" w:rsidRPr="00965A22">
        <w:rPr>
          <w:color w:val="595959" w:themeColor="text1" w:themeTint="A6"/>
          <w:sz w:val="28"/>
          <w:szCs w:val="28"/>
        </w:rPr>
        <w:t>4</w:t>
      </w:r>
      <w:r w:rsidRPr="00965A22">
        <w:rPr>
          <w:color w:val="595959" w:themeColor="text1" w:themeTint="A6"/>
          <w:sz w:val="28"/>
          <w:szCs w:val="28"/>
        </w:rPr>
        <w:t>.1</w:t>
      </w:r>
      <w:r w:rsidR="00125FC9" w:rsidRPr="00965A22">
        <w:rPr>
          <w:color w:val="595959" w:themeColor="text1" w:themeTint="A6"/>
          <w:sz w:val="28"/>
          <w:szCs w:val="28"/>
        </w:rPr>
        <w:t>0</w:t>
      </w:r>
      <w:r w:rsidRPr="00965A22">
        <w:rPr>
          <w:color w:val="595959" w:themeColor="text1" w:themeTint="A6"/>
          <w:sz w:val="28"/>
          <w:szCs w:val="28"/>
        </w:rPr>
        <w:t>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93C3C" w:rsidRPr="00965A22" w:rsidRDefault="00B93C3C" w:rsidP="00990587">
      <w:pPr>
        <w:spacing w:before="0" w:beforeAutospacing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172CE" w:rsidRPr="00965A22" w:rsidRDefault="003172CE" w:rsidP="00605CC4">
      <w:pPr>
        <w:pStyle w:val="a6"/>
        <w:numPr>
          <w:ilvl w:val="1"/>
          <w:numId w:val="12"/>
        </w:numPr>
        <w:shd w:val="clear" w:color="auto" w:fill="FFFFFF"/>
        <w:spacing w:after="100" w:afterAutospacing="1" w:line="270" w:lineRule="atLeas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   Освобождение от внутришкольного контроля.  </w:t>
      </w:r>
    </w:p>
    <w:p w:rsidR="003172CE" w:rsidRPr="00965A22" w:rsidRDefault="003172CE" w:rsidP="00605CC4">
      <w:pPr>
        <w:shd w:val="clear" w:color="auto" w:fill="FFFFFF"/>
        <w:spacing w:before="0" w:beforeAutospacing="0" w:line="270" w:lineRule="atLeas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5.1.       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Учреждения.</w:t>
      </w:r>
    </w:p>
    <w:p w:rsidR="003172CE" w:rsidRPr="00965A22" w:rsidRDefault="003172CE" w:rsidP="00605CC4">
      <w:pPr>
        <w:shd w:val="clear" w:color="auto" w:fill="FFFFFF"/>
        <w:spacing w:before="0" w:beforeAutospacing="0" w:line="270" w:lineRule="atLeas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Конкретные сроки освобождения работника от контроля устанавливаются директором Учреждения.</w:t>
      </w:r>
    </w:p>
    <w:p w:rsidR="003172CE" w:rsidRPr="00965A22" w:rsidRDefault="00605CC4" w:rsidP="00605CC4">
      <w:pPr>
        <w:shd w:val="clear" w:color="auto" w:fill="FFFFFF"/>
        <w:spacing w:before="0" w:beforeAutospacing="0" w:line="270" w:lineRule="atLeas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3172CE"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.2.       Ходатайство об освобождении работника от контроля может исходить от самого работника, Педагогического совета, Методического объединения, администрации Учреждения, Методического совета, отдела образования</w:t>
      </w: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3172CE" w:rsidRPr="00965A22" w:rsidRDefault="00605CC4" w:rsidP="00605CC4">
      <w:pPr>
        <w:shd w:val="clear" w:color="auto" w:fill="FFFFFF"/>
        <w:spacing w:before="0" w:beforeAutospacing="0" w:line="270" w:lineRule="atLeas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3172CE"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.3.       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3172CE" w:rsidRPr="00965A22" w:rsidRDefault="00605CC4" w:rsidP="00605CC4">
      <w:pPr>
        <w:shd w:val="clear" w:color="auto" w:fill="FFFFFF"/>
        <w:spacing w:before="0" w:beforeAutospacing="0" w:line="270" w:lineRule="atLeas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="003172CE" w:rsidRPr="00965A2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.4.       Условием перевода работника в режим «полного или частичного самоконтроля» являются внешние результаты его деятельности.</w:t>
      </w:r>
    </w:p>
    <w:p w:rsidR="003172CE" w:rsidRPr="00965A22" w:rsidRDefault="003172CE" w:rsidP="00990587">
      <w:pPr>
        <w:spacing w:before="0" w:beforeAutospacing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3172CE" w:rsidRPr="00965A22" w:rsidSect="00276D95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3A" w:rsidRDefault="00037D3A" w:rsidP="00276D95">
      <w:pPr>
        <w:spacing w:before="0"/>
      </w:pPr>
      <w:r>
        <w:separator/>
      </w:r>
    </w:p>
  </w:endnote>
  <w:endnote w:type="continuationSeparator" w:id="1">
    <w:p w:rsidR="00037D3A" w:rsidRDefault="00037D3A" w:rsidP="00276D9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8989"/>
      <w:docPartObj>
        <w:docPartGallery w:val="Page Numbers (Bottom of Page)"/>
        <w:docPartUnique/>
      </w:docPartObj>
    </w:sdtPr>
    <w:sdtContent>
      <w:p w:rsidR="00276D95" w:rsidRDefault="00276D95">
        <w:pPr>
          <w:pStyle w:val="aa"/>
          <w:jc w:val="center"/>
        </w:pPr>
        <w:r>
          <w:t xml:space="preserve"> </w:t>
        </w:r>
      </w:p>
    </w:sdtContent>
  </w:sdt>
  <w:p w:rsidR="00276D95" w:rsidRDefault="00276D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3A" w:rsidRDefault="00037D3A" w:rsidP="00276D95">
      <w:pPr>
        <w:spacing w:before="0"/>
      </w:pPr>
      <w:r>
        <w:separator/>
      </w:r>
    </w:p>
  </w:footnote>
  <w:footnote w:type="continuationSeparator" w:id="1">
    <w:p w:rsidR="00037D3A" w:rsidRDefault="00037D3A" w:rsidP="00276D9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A37"/>
    <w:multiLevelType w:val="multilevel"/>
    <w:tmpl w:val="E2D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572BC"/>
    <w:multiLevelType w:val="hybridMultilevel"/>
    <w:tmpl w:val="325449EE"/>
    <w:lvl w:ilvl="0" w:tplc="0DC8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70CEF"/>
    <w:multiLevelType w:val="multilevel"/>
    <w:tmpl w:val="A08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366D0"/>
    <w:multiLevelType w:val="multilevel"/>
    <w:tmpl w:val="24F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66D9E"/>
    <w:multiLevelType w:val="multilevel"/>
    <w:tmpl w:val="39D6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051A6"/>
    <w:multiLevelType w:val="multilevel"/>
    <w:tmpl w:val="088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22F90"/>
    <w:multiLevelType w:val="hybridMultilevel"/>
    <w:tmpl w:val="2928615E"/>
    <w:lvl w:ilvl="0" w:tplc="0DC8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024652"/>
    <w:multiLevelType w:val="multilevel"/>
    <w:tmpl w:val="EA3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55B87"/>
    <w:multiLevelType w:val="multilevel"/>
    <w:tmpl w:val="2582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351EA"/>
    <w:multiLevelType w:val="multilevel"/>
    <w:tmpl w:val="9B08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40669"/>
    <w:multiLevelType w:val="multilevel"/>
    <w:tmpl w:val="878A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5758A"/>
    <w:multiLevelType w:val="multilevel"/>
    <w:tmpl w:val="DFF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F2CE3"/>
    <w:multiLevelType w:val="multilevel"/>
    <w:tmpl w:val="6F22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E782B"/>
    <w:multiLevelType w:val="multilevel"/>
    <w:tmpl w:val="A46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33A0F"/>
    <w:multiLevelType w:val="multilevel"/>
    <w:tmpl w:val="021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F7691"/>
    <w:multiLevelType w:val="multilevel"/>
    <w:tmpl w:val="E0D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76C7F"/>
    <w:multiLevelType w:val="multilevel"/>
    <w:tmpl w:val="4628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11F61"/>
    <w:multiLevelType w:val="multilevel"/>
    <w:tmpl w:val="ED6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F575B"/>
    <w:multiLevelType w:val="hybridMultilevel"/>
    <w:tmpl w:val="BB3C9CBC"/>
    <w:lvl w:ilvl="0" w:tplc="F35CA5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B7D2C"/>
    <w:multiLevelType w:val="multilevel"/>
    <w:tmpl w:val="B3C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21167"/>
    <w:multiLevelType w:val="multilevel"/>
    <w:tmpl w:val="880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20"/>
  </w:num>
  <w:num w:numId="8">
    <w:abstractNumId w:val="7"/>
  </w:num>
  <w:num w:numId="9">
    <w:abstractNumId w:val="2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15"/>
  </w:num>
  <w:num w:numId="19">
    <w:abstractNumId w:val="1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30"/>
    <w:rsid w:val="00010230"/>
    <w:rsid w:val="00037D3A"/>
    <w:rsid w:val="00060367"/>
    <w:rsid w:val="000F6EE8"/>
    <w:rsid w:val="001131C5"/>
    <w:rsid w:val="00125FC9"/>
    <w:rsid w:val="00163318"/>
    <w:rsid w:val="00276D95"/>
    <w:rsid w:val="003172CE"/>
    <w:rsid w:val="003265F3"/>
    <w:rsid w:val="003311CE"/>
    <w:rsid w:val="003F3D16"/>
    <w:rsid w:val="00420C9C"/>
    <w:rsid w:val="00444310"/>
    <w:rsid w:val="00484CD5"/>
    <w:rsid w:val="004B7B03"/>
    <w:rsid w:val="00531986"/>
    <w:rsid w:val="005B64A2"/>
    <w:rsid w:val="005F7531"/>
    <w:rsid w:val="00605CC4"/>
    <w:rsid w:val="00635AB3"/>
    <w:rsid w:val="0075738C"/>
    <w:rsid w:val="008B748D"/>
    <w:rsid w:val="00905CAD"/>
    <w:rsid w:val="00965A22"/>
    <w:rsid w:val="00974857"/>
    <w:rsid w:val="00990587"/>
    <w:rsid w:val="009B44CC"/>
    <w:rsid w:val="00B43AC9"/>
    <w:rsid w:val="00B71A94"/>
    <w:rsid w:val="00B93C3C"/>
    <w:rsid w:val="00C6449E"/>
    <w:rsid w:val="00DF1F6E"/>
    <w:rsid w:val="00E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30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30"/>
    <w:rPr>
      <w:b/>
      <w:bCs/>
    </w:rPr>
  </w:style>
  <w:style w:type="character" w:styleId="a5">
    <w:name w:val="Emphasis"/>
    <w:basedOn w:val="a0"/>
    <w:uiPriority w:val="20"/>
    <w:qFormat/>
    <w:rsid w:val="00010230"/>
    <w:rPr>
      <w:i/>
      <w:iCs/>
    </w:rPr>
  </w:style>
  <w:style w:type="paragraph" w:styleId="a6">
    <w:name w:val="List Paragraph"/>
    <w:basedOn w:val="a"/>
    <w:uiPriority w:val="34"/>
    <w:qFormat/>
    <w:rsid w:val="00EA22C8"/>
    <w:pPr>
      <w:spacing w:before="0" w:beforeAutospacing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B748D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76D95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6D95"/>
  </w:style>
  <w:style w:type="paragraph" w:styleId="aa">
    <w:name w:val="footer"/>
    <w:basedOn w:val="a"/>
    <w:link w:val="ab"/>
    <w:uiPriority w:val="99"/>
    <w:unhideWhenUsed/>
    <w:rsid w:val="00276D95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276D95"/>
  </w:style>
  <w:style w:type="paragraph" w:styleId="ac">
    <w:name w:val="Balloon Text"/>
    <w:basedOn w:val="a"/>
    <w:link w:val="ad"/>
    <w:uiPriority w:val="99"/>
    <w:semiHidden/>
    <w:unhideWhenUsed/>
    <w:rsid w:val="003F3D16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2013-12-08T11:38:00Z</cp:lastPrinted>
  <dcterms:created xsi:type="dcterms:W3CDTF">2013-11-13T12:54:00Z</dcterms:created>
  <dcterms:modified xsi:type="dcterms:W3CDTF">2015-12-09T14:46:00Z</dcterms:modified>
</cp:coreProperties>
</file>